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0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040"/>
      </w:tblGrid>
      <w:tr w:rsidR="006F4588">
        <w:trPr>
          <w:trHeight w:val="103"/>
        </w:trPr>
        <w:tc>
          <w:tcPr>
            <w:tcW w:w="2340" w:type="dxa"/>
            <w:shd w:val="pct20" w:color="auto" w:fill="auto"/>
            <w:vAlign w:val="center"/>
          </w:tcPr>
          <w:p w:rsidR="006F4588" w:rsidRDefault="006F4588" w:rsidP="00CD4BD8">
            <w:pPr>
              <w:tabs>
                <w:tab w:val="left" w:pos="0"/>
                <w:tab w:val="left" w:pos="4950"/>
                <w:tab w:val="left" w:pos="6480"/>
                <w:tab w:val="left" w:pos="13950"/>
                <w:tab w:val="left" w:pos="15120"/>
              </w:tabs>
              <w:ind w:right="-145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040" w:type="dxa"/>
          </w:tcPr>
          <w:p w:rsidR="00791706" w:rsidRDefault="007805DC" w:rsidP="00CD4BD8">
            <w:pPr>
              <w:tabs>
                <w:tab w:val="left" w:pos="0"/>
                <w:tab w:val="left" w:pos="4950"/>
                <w:tab w:val="left" w:pos="6480"/>
                <w:tab w:val="left" w:pos="13950"/>
                <w:tab w:val="left" w:pos="15120"/>
              </w:tabs>
              <w:ind w:right="-14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Running sessions in the </w:t>
            </w:r>
            <w:r w:rsidR="00532A20">
              <w:rPr>
                <w:b/>
                <w:sz w:val="32"/>
              </w:rPr>
              <w:t>Cavebus</w:t>
            </w:r>
            <w:r>
              <w:rPr>
                <w:b/>
                <w:sz w:val="32"/>
              </w:rPr>
              <w:t>.</w:t>
            </w:r>
            <w:r w:rsidR="00967931">
              <w:rPr>
                <w:b/>
                <w:sz w:val="32"/>
              </w:rPr>
              <w:t xml:space="preserve"> </w:t>
            </w:r>
          </w:p>
        </w:tc>
      </w:tr>
    </w:tbl>
    <w:p w:rsidR="006F4588" w:rsidRDefault="00E31076" w:rsidP="00532A20">
      <w:pPr>
        <w:tabs>
          <w:tab w:val="left" w:pos="-284"/>
          <w:tab w:val="left" w:pos="4950"/>
          <w:tab w:val="left" w:pos="6480"/>
          <w:tab w:val="left" w:pos="13950"/>
          <w:tab w:val="left" w:pos="15390"/>
        </w:tabs>
        <w:ind w:left="-284" w:right="-14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25600" cy="787400"/>
            <wp:effectExtent l="0" t="0" r="0" b="0"/>
            <wp:wrapSquare wrapText="right"/>
            <wp:docPr id="32" name="Picture 32" descr="C:\Users\Mark\Desktop\Dart cave\Caveb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k\Desktop\Dart cave\Cavebu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350"/>
        <w:gridCol w:w="1499"/>
        <w:gridCol w:w="31"/>
        <w:gridCol w:w="394"/>
        <w:gridCol w:w="2126"/>
        <w:gridCol w:w="1134"/>
        <w:gridCol w:w="567"/>
        <w:gridCol w:w="549"/>
        <w:gridCol w:w="540"/>
        <w:gridCol w:w="1350"/>
        <w:gridCol w:w="450"/>
        <w:gridCol w:w="523"/>
        <w:gridCol w:w="467"/>
        <w:gridCol w:w="1260"/>
        <w:gridCol w:w="2799"/>
      </w:tblGrid>
      <w:tr w:rsidR="006F4588">
        <w:trPr>
          <w:trHeight w:val="296"/>
        </w:trPr>
        <w:tc>
          <w:tcPr>
            <w:tcW w:w="1728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6F4588" w:rsidRDefault="00054A37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6300" w:type="dxa"/>
            <w:gridSpan w:val="7"/>
            <w:tcBorders>
              <w:bottom w:val="nil"/>
            </w:tcBorders>
          </w:tcPr>
          <w:p w:rsidR="006F4588" w:rsidRDefault="0040761A">
            <w:pPr>
              <w:rPr>
                <w:b/>
              </w:rPr>
            </w:pPr>
            <w:r>
              <w:rPr>
                <w:b/>
              </w:rPr>
              <w:t>Any groups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pct20" w:color="auto" w:fill="auto"/>
            <w:vAlign w:val="center"/>
          </w:tcPr>
          <w:p w:rsidR="006F4588" w:rsidRDefault="006F4588">
            <w:pPr>
              <w:jc w:val="center"/>
              <w:rPr>
                <w:b/>
              </w:rPr>
            </w:pPr>
            <w:r>
              <w:rPr>
                <w:b/>
              </w:rPr>
              <w:t>PARTY LEADER</w:t>
            </w:r>
          </w:p>
        </w:tc>
        <w:tc>
          <w:tcPr>
            <w:tcW w:w="5049" w:type="dxa"/>
            <w:gridSpan w:val="4"/>
            <w:tcBorders>
              <w:bottom w:val="nil"/>
            </w:tcBorders>
          </w:tcPr>
          <w:p w:rsidR="006F4588" w:rsidRDefault="007805DC" w:rsidP="007805DC">
            <w:r>
              <w:t>C</w:t>
            </w:r>
            <w:r w:rsidR="007018A1">
              <w:t>ave</w:t>
            </w:r>
            <w:r>
              <w:t xml:space="preserve"> </w:t>
            </w:r>
            <w:r w:rsidR="007018A1">
              <w:t>bus</w:t>
            </w:r>
            <w:r w:rsidR="00B02486">
              <w:t xml:space="preserve"> Instructor</w:t>
            </w:r>
            <w:r w:rsidR="00930CAA">
              <w:t xml:space="preserve"> / </w:t>
            </w:r>
            <w:r>
              <w:t>Competent adult.</w:t>
            </w:r>
          </w:p>
        </w:tc>
      </w:tr>
      <w:tr w:rsidR="006F4588">
        <w:trPr>
          <w:cantSplit/>
          <w:trHeight w:val="108"/>
        </w:trPr>
        <w:tc>
          <w:tcPr>
            <w:tcW w:w="15417" w:type="dxa"/>
            <w:gridSpan w:val="16"/>
            <w:tcBorders>
              <w:left w:val="nil"/>
              <w:right w:val="nil"/>
            </w:tcBorders>
            <w:vAlign w:val="center"/>
          </w:tcPr>
          <w:p w:rsidR="006F4588" w:rsidRDefault="006F4588">
            <w:pPr>
              <w:jc w:val="center"/>
            </w:pPr>
          </w:p>
        </w:tc>
      </w:tr>
      <w:tr w:rsidR="006F4588">
        <w:tblPrEx>
          <w:tblLook w:val="0000"/>
        </w:tblPrEx>
        <w:trPr>
          <w:cantSplit/>
          <w:trHeight w:val="498"/>
        </w:trPr>
        <w:tc>
          <w:tcPr>
            <w:tcW w:w="3258" w:type="dxa"/>
            <w:gridSpan w:val="4"/>
            <w:tcBorders>
              <w:bottom w:val="nil"/>
            </w:tcBorders>
            <w:shd w:val="pct20" w:color="000000" w:fill="FFFFFF"/>
            <w:vAlign w:val="center"/>
          </w:tcPr>
          <w:p w:rsidR="006F4588" w:rsidRDefault="006F4588">
            <w:pPr>
              <w:pStyle w:val="Heading8"/>
            </w:pPr>
            <w:r>
              <w:t>Groups of People at Risk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shd w:val="pct20" w:color="000000" w:fill="FFFFFF"/>
            <w:vAlign w:val="center"/>
          </w:tcPr>
          <w:p w:rsidR="006F4588" w:rsidRDefault="006F4588">
            <w:pPr>
              <w:jc w:val="center"/>
              <w:rPr>
                <w:b/>
              </w:rPr>
            </w:pPr>
            <w:r>
              <w:rPr>
                <w:b/>
              </w:rPr>
              <w:t>Venue/Locations</w:t>
            </w:r>
          </w:p>
        </w:tc>
        <w:tc>
          <w:tcPr>
            <w:tcW w:w="4590" w:type="dxa"/>
            <w:gridSpan w:val="6"/>
            <w:tcBorders>
              <w:bottom w:val="nil"/>
            </w:tcBorders>
            <w:shd w:val="pct20" w:color="000000" w:fill="FFFFFF"/>
            <w:vAlign w:val="center"/>
          </w:tcPr>
          <w:p w:rsidR="006F4588" w:rsidRDefault="006F4588">
            <w:pPr>
              <w:jc w:val="center"/>
              <w:rPr>
                <w:b/>
              </w:rPr>
            </w:pPr>
            <w:r>
              <w:rPr>
                <w:b/>
              </w:rPr>
              <w:t>Date and Time of Visit</w:t>
            </w:r>
          </w:p>
        </w:tc>
        <w:tc>
          <w:tcPr>
            <w:tcW w:w="2799" w:type="dxa"/>
            <w:tcBorders>
              <w:bottom w:val="nil"/>
            </w:tcBorders>
            <w:shd w:val="pct20" w:color="000000" w:fill="FFFFFF"/>
            <w:vAlign w:val="center"/>
          </w:tcPr>
          <w:p w:rsidR="006F4588" w:rsidRDefault="006F458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Age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Range</w:t>
                </w:r>
              </w:smartTag>
            </w:smartTag>
          </w:p>
        </w:tc>
      </w:tr>
      <w:tr w:rsidR="006F4588">
        <w:tblPrEx>
          <w:tblLook w:val="0000"/>
        </w:tblPrEx>
        <w:trPr>
          <w:cantSplit/>
          <w:trHeight w:val="434"/>
        </w:trPr>
        <w:tc>
          <w:tcPr>
            <w:tcW w:w="3258" w:type="dxa"/>
            <w:gridSpan w:val="4"/>
            <w:tcBorders>
              <w:top w:val="single" w:sz="4" w:space="0" w:color="auto"/>
              <w:bottom w:val="nil"/>
            </w:tcBorders>
          </w:tcPr>
          <w:p w:rsidR="006F4588" w:rsidRDefault="00A645C7">
            <w:r>
              <w:t>All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nil"/>
            </w:tcBorders>
          </w:tcPr>
          <w:p w:rsidR="006F4588" w:rsidRDefault="00532A20">
            <w:r>
              <w:t>Mobile C</w:t>
            </w:r>
            <w:r w:rsidR="007018A1">
              <w:t>avebus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</w:tcPr>
          <w:p w:rsidR="006F4588" w:rsidRDefault="006F4588"/>
        </w:tc>
        <w:tc>
          <w:tcPr>
            <w:tcW w:w="2250" w:type="dxa"/>
            <w:gridSpan w:val="3"/>
            <w:tcBorders>
              <w:top w:val="single" w:sz="4" w:space="0" w:color="auto"/>
              <w:bottom w:val="nil"/>
            </w:tcBorders>
          </w:tcPr>
          <w:p w:rsidR="006F4588" w:rsidRDefault="006F4588"/>
        </w:tc>
        <w:tc>
          <w:tcPr>
            <w:tcW w:w="2799" w:type="dxa"/>
            <w:tcBorders>
              <w:top w:val="single" w:sz="4" w:space="0" w:color="auto"/>
              <w:bottom w:val="nil"/>
            </w:tcBorders>
          </w:tcPr>
          <w:p w:rsidR="006F4588" w:rsidRDefault="00906049">
            <w:r>
              <w:t>5</w:t>
            </w:r>
            <w:r w:rsidR="00E31076">
              <w:t>+</w:t>
            </w:r>
          </w:p>
        </w:tc>
      </w:tr>
      <w:tr w:rsidR="006F4588">
        <w:tblPrEx>
          <w:tblLook w:val="0000"/>
        </w:tblPrEx>
        <w:trPr>
          <w:cantSplit/>
        </w:trPr>
        <w:tc>
          <w:tcPr>
            <w:tcW w:w="3258" w:type="dxa"/>
            <w:gridSpan w:val="4"/>
            <w:vMerge w:val="restart"/>
            <w:shd w:val="pct20" w:color="000000" w:fill="FFFFFF"/>
            <w:vAlign w:val="center"/>
          </w:tcPr>
          <w:p w:rsidR="006F4588" w:rsidRDefault="006F4588">
            <w:pPr>
              <w:pStyle w:val="Heading8"/>
              <w:jc w:val="center"/>
            </w:pPr>
            <w:r>
              <w:t xml:space="preserve">Number of </w:t>
            </w:r>
            <w:r w:rsidR="00054A37">
              <w:t>People</w:t>
            </w:r>
          </w:p>
        </w:tc>
        <w:tc>
          <w:tcPr>
            <w:tcW w:w="2520" w:type="dxa"/>
            <w:gridSpan w:val="2"/>
            <w:shd w:val="pct20" w:color="000000" w:fill="FFFFFF"/>
          </w:tcPr>
          <w:p w:rsidR="006F4588" w:rsidRDefault="006F4588">
            <w:pPr>
              <w:pStyle w:val="Heading8"/>
              <w:jc w:val="center"/>
              <w:rPr>
                <w:b w:val="0"/>
              </w:rPr>
            </w:pPr>
            <w:r>
              <w:t>Male</w:t>
            </w:r>
          </w:p>
        </w:tc>
        <w:tc>
          <w:tcPr>
            <w:tcW w:w="2250" w:type="dxa"/>
            <w:gridSpan w:val="3"/>
            <w:shd w:val="pct20" w:color="000000" w:fill="FFFFFF"/>
          </w:tcPr>
          <w:p w:rsidR="006F4588" w:rsidRDefault="006F4588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340" w:type="dxa"/>
            <w:gridSpan w:val="3"/>
            <w:shd w:val="pct20" w:color="000000" w:fill="FFFFFF"/>
          </w:tcPr>
          <w:p w:rsidR="006F4588" w:rsidRDefault="006F4588">
            <w:pPr>
              <w:pStyle w:val="Heading8"/>
              <w:jc w:val="center"/>
            </w:pPr>
            <w:r>
              <w:t>Total</w:t>
            </w:r>
          </w:p>
        </w:tc>
        <w:tc>
          <w:tcPr>
            <w:tcW w:w="5049" w:type="dxa"/>
            <w:gridSpan w:val="4"/>
            <w:shd w:val="pct20" w:color="000000" w:fill="FFFFFF"/>
          </w:tcPr>
          <w:p w:rsidR="006F4588" w:rsidRDefault="006F4588">
            <w:pPr>
              <w:jc w:val="center"/>
              <w:rPr>
                <w:b/>
              </w:rPr>
            </w:pPr>
            <w:r>
              <w:rPr>
                <w:b/>
              </w:rPr>
              <w:t>Ratios – Staff:</w:t>
            </w:r>
            <w:r w:rsidR="00532A20">
              <w:rPr>
                <w:b/>
              </w:rPr>
              <w:t xml:space="preserve"> </w:t>
            </w:r>
            <w:r w:rsidR="00054A37">
              <w:rPr>
                <w:b/>
              </w:rPr>
              <w:t>Participants</w:t>
            </w:r>
          </w:p>
        </w:tc>
      </w:tr>
      <w:tr w:rsidR="006F4588">
        <w:tblPrEx>
          <w:tblLook w:val="0000"/>
        </w:tblPrEx>
        <w:trPr>
          <w:cantSplit/>
        </w:trPr>
        <w:tc>
          <w:tcPr>
            <w:tcW w:w="3258" w:type="dxa"/>
            <w:gridSpan w:val="4"/>
            <w:vMerge/>
            <w:tcBorders>
              <w:bottom w:val="nil"/>
            </w:tcBorders>
          </w:tcPr>
          <w:p w:rsidR="006F4588" w:rsidRDefault="006F458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6F4588" w:rsidRDefault="006F4588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  <w:gridSpan w:val="3"/>
            <w:tcBorders>
              <w:bottom w:val="nil"/>
            </w:tcBorders>
          </w:tcPr>
          <w:p w:rsidR="006F4588" w:rsidRDefault="006F4588">
            <w:pPr>
              <w:pStyle w:val="Header"/>
              <w:jc w:val="center"/>
            </w:pPr>
          </w:p>
        </w:tc>
        <w:tc>
          <w:tcPr>
            <w:tcW w:w="2340" w:type="dxa"/>
            <w:gridSpan w:val="3"/>
            <w:tcBorders>
              <w:bottom w:val="nil"/>
            </w:tcBorders>
          </w:tcPr>
          <w:p w:rsidR="006F4588" w:rsidRDefault="006F4588">
            <w:pPr>
              <w:jc w:val="center"/>
            </w:pPr>
          </w:p>
        </w:tc>
        <w:tc>
          <w:tcPr>
            <w:tcW w:w="5049" w:type="dxa"/>
            <w:gridSpan w:val="4"/>
            <w:tcBorders>
              <w:bottom w:val="nil"/>
            </w:tcBorders>
          </w:tcPr>
          <w:p w:rsidR="006F4588" w:rsidRDefault="00B02486">
            <w:pPr>
              <w:jc w:val="center"/>
            </w:pPr>
            <w:smartTag w:uri="urn:schemas-microsoft-com:office:smarttags" w:element="time">
              <w:smartTagPr>
                <w:attr w:name="Hour" w:val="1"/>
                <w:attr w:name="Minute" w:val="10"/>
              </w:smartTagPr>
              <w:r>
                <w:t>1: 10</w:t>
              </w:r>
              <w:r w:rsidR="00374082">
                <w:t xml:space="preserve"> (Advised).</w:t>
              </w:r>
            </w:smartTag>
          </w:p>
        </w:tc>
      </w:tr>
      <w:tr w:rsidR="006F4588">
        <w:tblPrEx>
          <w:tblLook w:val="0000"/>
        </w:tblPrEx>
        <w:trPr>
          <w:cantSplit/>
          <w:trHeight w:val="190"/>
        </w:trPr>
        <w:tc>
          <w:tcPr>
            <w:tcW w:w="15417" w:type="dxa"/>
            <w:gridSpan w:val="16"/>
            <w:tcBorders>
              <w:left w:val="nil"/>
              <w:right w:val="nil"/>
            </w:tcBorders>
          </w:tcPr>
          <w:p w:rsidR="006F4588" w:rsidRDefault="006F4588">
            <w:pPr>
              <w:jc w:val="center"/>
            </w:pPr>
          </w:p>
        </w:tc>
      </w:tr>
      <w:tr w:rsidR="007018A1" w:rsidTr="0028212C">
        <w:tblPrEx>
          <w:tblLook w:val="0000"/>
        </w:tblPrEx>
        <w:trPr>
          <w:cantSplit/>
          <w:trHeight w:val="279"/>
        </w:trPr>
        <w:tc>
          <w:tcPr>
            <w:tcW w:w="3227" w:type="dxa"/>
            <w:gridSpan w:val="3"/>
            <w:vMerge w:val="restart"/>
            <w:shd w:val="pct20" w:color="auto" w:fill="auto"/>
            <w:vAlign w:val="center"/>
          </w:tcPr>
          <w:p w:rsidR="007018A1" w:rsidRDefault="007018A1">
            <w:pPr>
              <w:ind w:right="261"/>
              <w:jc w:val="center"/>
            </w:pPr>
            <w:r>
              <w:rPr>
                <w:b/>
              </w:rPr>
              <w:t>HAZARD/RISK.</w:t>
            </w:r>
          </w:p>
        </w:tc>
        <w:tc>
          <w:tcPr>
            <w:tcW w:w="425" w:type="dxa"/>
            <w:gridSpan w:val="2"/>
            <w:vAlign w:val="center"/>
          </w:tcPr>
          <w:p w:rsidR="007018A1" w:rsidRDefault="007018A1">
            <w:pPr>
              <w:ind w:right="261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7018A1" w:rsidRDefault="007018A1" w:rsidP="0028212C">
            <w:pPr>
              <w:ind w:right="261"/>
            </w:pPr>
            <w:r>
              <w:t>Bumps, trips, scrapes, fall</w:t>
            </w:r>
          </w:p>
        </w:tc>
        <w:tc>
          <w:tcPr>
            <w:tcW w:w="567" w:type="dxa"/>
            <w:vAlign w:val="center"/>
          </w:tcPr>
          <w:p w:rsidR="007018A1" w:rsidRDefault="007018A1">
            <w:pPr>
              <w:ind w:right="261"/>
            </w:pPr>
            <w:r>
              <w:t>4</w:t>
            </w:r>
          </w:p>
        </w:tc>
        <w:tc>
          <w:tcPr>
            <w:tcW w:w="3412" w:type="dxa"/>
            <w:gridSpan w:val="5"/>
            <w:vAlign w:val="center"/>
          </w:tcPr>
          <w:p w:rsidR="007018A1" w:rsidRDefault="007018A1" w:rsidP="0028212C">
            <w:pPr>
              <w:ind w:right="261"/>
            </w:pPr>
            <w:r>
              <w:t>Light failure</w:t>
            </w:r>
          </w:p>
        </w:tc>
        <w:tc>
          <w:tcPr>
            <w:tcW w:w="467" w:type="dxa"/>
            <w:vAlign w:val="center"/>
          </w:tcPr>
          <w:p w:rsidR="007018A1" w:rsidRDefault="007018A1">
            <w:pPr>
              <w:ind w:right="261"/>
            </w:pPr>
            <w:r>
              <w:t>7</w:t>
            </w:r>
          </w:p>
        </w:tc>
        <w:tc>
          <w:tcPr>
            <w:tcW w:w="4059" w:type="dxa"/>
            <w:gridSpan w:val="2"/>
          </w:tcPr>
          <w:p w:rsidR="007018A1" w:rsidRDefault="007018A1" w:rsidP="0028212C">
            <w:pPr>
              <w:ind w:right="261"/>
            </w:pPr>
            <w:r>
              <w:t>Contraband</w:t>
            </w:r>
          </w:p>
        </w:tc>
      </w:tr>
      <w:tr w:rsidR="007018A1" w:rsidTr="0028212C">
        <w:tblPrEx>
          <w:tblLook w:val="0000"/>
        </w:tblPrEx>
        <w:trPr>
          <w:cantSplit/>
          <w:trHeight w:val="278"/>
        </w:trPr>
        <w:tc>
          <w:tcPr>
            <w:tcW w:w="3227" w:type="dxa"/>
            <w:gridSpan w:val="3"/>
            <w:vMerge/>
            <w:shd w:val="pct20" w:color="auto" w:fill="auto"/>
            <w:vAlign w:val="center"/>
          </w:tcPr>
          <w:p w:rsidR="007018A1" w:rsidRDefault="007018A1">
            <w:pPr>
              <w:ind w:right="261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7018A1" w:rsidRDefault="007018A1">
            <w:pPr>
              <w:ind w:right="261"/>
            </w:pPr>
            <w: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018A1" w:rsidRDefault="007018A1" w:rsidP="0028212C">
            <w:pPr>
              <w:ind w:right="261"/>
            </w:pPr>
            <w:r>
              <w:t>Ill fitting equipment</w:t>
            </w:r>
          </w:p>
        </w:tc>
        <w:tc>
          <w:tcPr>
            <w:tcW w:w="567" w:type="dxa"/>
            <w:vAlign w:val="center"/>
          </w:tcPr>
          <w:p w:rsidR="007018A1" w:rsidRDefault="007018A1">
            <w:pPr>
              <w:ind w:right="261"/>
            </w:pPr>
            <w:r>
              <w:t>5</w:t>
            </w:r>
          </w:p>
        </w:tc>
        <w:tc>
          <w:tcPr>
            <w:tcW w:w="3412" w:type="dxa"/>
            <w:gridSpan w:val="5"/>
            <w:vAlign w:val="center"/>
          </w:tcPr>
          <w:p w:rsidR="007018A1" w:rsidRDefault="007018A1" w:rsidP="0028212C">
            <w:pPr>
              <w:ind w:right="261"/>
            </w:pPr>
            <w:r>
              <w:t>Panic</w:t>
            </w:r>
          </w:p>
        </w:tc>
        <w:tc>
          <w:tcPr>
            <w:tcW w:w="467" w:type="dxa"/>
            <w:vAlign w:val="center"/>
          </w:tcPr>
          <w:p w:rsidR="007018A1" w:rsidRDefault="007018A1">
            <w:pPr>
              <w:ind w:right="261"/>
            </w:pPr>
            <w:r>
              <w:t>8</w:t>
            </w:r>
          </w:p>
        </w:tc>
        <w:tc>
          <w:tcPr>
            <w:tcW w:w="4059" w:type="dxa"/>
            <w:gridSpan w:val="2"/>
            <w:vAlign w:val="center"/>
          </w:tcPr>
          <w:p w:rsidR="007018A1" w:rsidRDefault="007018A1" w:rsidP="0028212C">
            <w:pPr>
              <w:ind w:right="261"/>
            </w:pPr>
            <w:r>
              <w:t>Missing person</w:t>
            </w:r>
          </w:p>
        </w:tc>
      </w:tr>
      <w:tr w:rsidR="007018A1">
        <w:tblPrEx>
          <w:tblLook w:val="0000"/>
        </w:tblPrEx>
        <w:trPr>
          <w:cantSplit/>
        </w:trPr>
        <w:tc>
          <w:tcPr>
            <w:tcW w:w="3227" w:type="dxa"/>
            <w:gridSpan w:val="3"/>
            <w:vMerge/>
            <w:shd w:val="pct20" w:color="auto" w:fill="auto"/>
          </w:tcPr>
          <w:p w:rsidR="007018A1" w:rsidRDefault="007018A1">
            <w:pPr>
              <w:ind w:right="261"/>
            </w:pPr>
          </w:p>
        </w:tc>
        <w:tc>
          <w:tcPr>
            <w:tcW w:w="425" w:type="dxa"/>
            <w:gridSpan w:val="2"/>
            <w:vAlign w:val="center"/>
          </w:tcPr>
          <w:p w:rsidR="007018A1" w:rsidRDefault="007018A1">
            <w:pPr>
              <w:ind w:right="261"/>
            </w:pPr>
            <w: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7018A1" w:rsidRDefault="007018A1" w:rsidP="0028212C">
            <w:pPr>
              <w:ind w:right="261"/>
            </w:pPr>
            <w:r>
              <w:t>Piercings / skin tear</w:t>
            </w:r>
          </w:p>
        </w:tc>
        <w:tc>
          <w:tcPr>
            <w:tcW w:w="567" w:type="dxa"/>
            <w:vAlign w:val="center"/>
          </w:tcPr>
          <w:p w:rsidR="007018A1" w:rsidRDefault="007018A1">
            <w:pPr>
              <w:ind w:right="261"/>
            </w:pPr>
            <w:r>
              <w:t>6</w:t>
            </w:r>
          </w:p>
        </w:tc>
        <w:tc>
          <w:tcPr>
            <w:tcW w:w="3412" w:type="dxa"/>
            <w:gridSpan w:val="5"/>
            <w:vAlign w:val="center"/>
          </w:tcPr>
          <w:p w:rsidR="007018A1" w:rsidRDefault="007018A1" w:rsidP="0028212C">
            <w:pPr>
              <w:ind w:right="261"/>
            </w:pPr>
            <w:r>
              <w:t>Entrapment</w:t>
            </w:r>
          </w:p>
        </w:tc>
        <w:tc>
          <w:tcPr>
            <w:tcW w:w="467" w:type="dxa"/>
            <w:vAlign w:val="center"/>
          </w:tcPr>
          <w:p w:rsidR="007018A1" w:rsidRDefault="007018A1">
            <w:pPr>
              <w:ind w:right="261"/>
            </w:pPr>
            <w:r>
              <w:t>9</w:t>
            </w:r>
          </w:p>
        </w:tc>
        <w:tc>
          <w:tcPr>
            <w:tcW w:w="4059" w:type="dxa"/>
            <w:gridSpan w:val="2"/>
            <w:vAlign w:val="center"/>
          </w:tcPr>
          <w:p w:rsidR="007018A1" w:rsidRDefault="00906049">
            <w:pPr>
              <w:ind w:right="261"/>
            </w:pPr>
            <w:r>
              <w:t>Emergency Lighting</w:t>
            </w:r>
          </w:p>
        </w:tc>
      </w:tr>
      <w:tr w:rsidR="00532A20" w:rsidTr="00487B2E">
        <w:tblPrEx>
          <w:tblLook w:val="0000"/>
        </w:tblPrEx>
        <w:trPr>
          <w:cantSplit/>
          <w:trHeight w:val="696"/>
        </w:trPr>
        <w:tc>
          <w:tcPr>
            <w:tcW w:w="8568" w:type="dxa"/>
            <w:gridSpan w:val="10"/>
            <w:shd w:val="pct20" w:color="auto" w:fill="auto"/>
            <w:vAlign w:val="center"/>
          </w:tcPr>
          <w:p w:rsidR="00532A20" w:rsidRDefault="00532A2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CONTROLS.</w:t>
            </w:r>
          </w:p>
        </w:tc>
        <w:tc>
          <w:tcPr>
            <w:tcW w:w="1350" w:type="dxa"/>
            <w:shd w:val="pct20" w:color="auto" w:fill="auto"/>
            <w:vAlign w:val="center"/>
          </w:tcPr>
          <w:p w:rsidR="00532A20" w:rsidRDefault="00532A20">
            <w:pPr>
              <w:pStyle w:val="Body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Risk Level.</w:t>
            </w:r>
          </w:p>
        </w:tc>
        <w:tc>
          <w:tcPr>
            <w:tcW w:w="5499" w:type="dxa"/>
            <w:gridSpan w:val="5"/>
            <w:shd w:val="pct20" w:color="auto" w:fill="auto"/>
            <w:vAlign w:val="center"/>
          </w:tcPr>
          <w:p w:rsidR="00532A20" w:rsidRDefault="00532A2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ACTIONS.</w:t>
            </w:r>
          </w:p>
        </w:tc>
      </w:tr>
      <w:tr w:rsidR="00532A20" w:rsidTr="00E87221">
        <w:tblPrEx>
          <w:tblLook w:val="0000"/>
        </w:tblPrEx>
        <w:trPr>
          <w:cantSplit/>
          <w:trHeight w:val="90"/>
        </w:trPr>
        <w:tc>
          <w:tcPr>
            <w:tcW w:w="378" w:type="dxa"/>
            <w:tcBorders>
              <w:top w:val="single" w:sz="4" w:space="0" w:color="auto"/>
            </w:tcBorders>
          </w:tcPr>
          <w:p w:rsidR="00532A20" w:rsidRDefault="00532A20" w:rsidP="0028212C">
            <w:pPr>
              <w:pStyle w:val="BodyText"/>
              <w:spacing w:line="240" w:lineRule="auto"/>
              <w:jc w:val="center"/>
            </w:pPr>
            <w:r>
              <w:t>1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532A20" w:rsidRDefault="00532A20" w:rsidP="00532A20">
            <w:pPr>
              <w:pStyle w:val="BodyText"/>
              <w:numPr>
                <w:ilvl w:val="0"/>
                <w:numId w:val="41"/>
              </w:numPr>
              <w:spacing w:line="240" w:lineRule="auto"/>
            </w:pPr>
            <w:r>
              <w:t>Brief participants.</w:t>
            </w:r>
          </w:p>
          <w:p w:rsidR="00532A20" w:rsidRDefault="00532A20" w:rsidP="00532A20">
            <w:pPr>
              <w:pStyle w:val="BodyText"/>
              <w:numPr>
                <w:ilvl w:val="0"/>
                <w:numId w:val="41"/>
              </w:numPr>
              <w:spacing w:line="240" w:lineRule="auto"/>
            </w:pPr>
            <w:r>
              <w:t>Ensure participants are wearing appropriate protective clothing and helmets.</w:t>
            </w:r>
          </w:p>
          <w:p w:rsidR="00532A20" w:rsidRDefault="00532A20" w:rsidP="00532A20">
            <w:pPr>
              <w:pStyle w:val="BodyText"/>
              <w:numPr>
                <w:ilvl w:val="0"/>
                <w:numId w:val="41"/>
              </w:numPr>
              <w:spacing w:line="240" w:lineRule="auto"/>
            </w:pPr>
            <w:r>
              <w:t xml:space="preserve">Brief participants on how to exit the cave and how best to perform moves in particular forward roll. </w:t>
            </w:r>
          </w:p>
          <w:p w:rsidR="00532A20" w:rsidRDefault="00532A20" w:rsidP="00532A20">
            <w:pPr>
              <w:pStyle w:val="BodyText"/>
              <w:numPr>
                <w:ilvl w:val="0"/>
                <w:numId w:val="41"/>
              </w:numPr>
              <w:spacing w:line="240" w:lineRule="auto"/>
            </w:pPr>
            <w:r>
              <w:t>Instructors familiar with layout, comfortable about being in confined space and have undergone site specific training.</w:t>
            </w:r>
          </w:p>
          <w:p w:rsidR="00532A20" w:rsidRDefault="00532A20" w:rsidP="00532A20">
            <w:pPr>
              <w:pStyle w:val="BodyText"/>
              <w:spacing w:line="240" w:lineRule="auto"/>
              <w:ind w:left="702"/>
            </w:pPr>
          </w:p>
        </w:tc>
        <w:tc>
          <w:tcPr>
            <w:tcW w:w="1350" w:type="dxa"/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532A20" w:rsidRDefault="00532A20" w:rsidP="0028212C">
            <w:pPr>
              <w:pStyle w:val="BodyText"/>
              <w:spacing w:line="240" w:lineRule="auto"/>
              <w:ind w:left="-18"/>
              <w:rPr>
                <w:b/>
              </w:rPr>
            </w:pPr>
            <w:r>
              <w:rPr>
                <w:b/>
              </w:rPr>
              <w:t>Briefing by instructor, hand out kit and check for sizes and fitting.</w:t>
            </w:r>
          </w:p>
          <w:p w:rsidR="00532A20" w:rsidRDefault="00532A20" w:rsidP="0028212C">
            <w:pPr>
              <w:pStyle w:val="BodyText"/>
              <w:spacing w:line="240" w:lineRule="auto"/>
              <w:ind w:left="-18"/>
              <w:rPr>
                <w:b/>
              </w:rPr>
            </w:pPr>
          </w:p>
          <w:p w:rsidR="00532A20" w:rsidRDefault="00532A20" w:rsidP="0028212C">
            <w:pPr>
              <w:pStyle w:val="BodyText"/>
              <w:spacing w:line="240" w:lineRule="auto"/>
              <w:ind w:left="-18"/>
              <w:rPr>
                <w:b/>
              </w:rPr>
            </w:pPr>
            <w:r>
              <w:rPr>
                <w:b/>
              </w:rPr>
              <w:t>Equipment to be checked before being loaned from Cavebus Company by Cavebus appointed staff.</w:t>
            </w:r>
          </w:p>
        </w:tc>
      </w:tr>
      <w:tr w:rsidR="00532A20" w:rsidTr="00706E25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532A20" w:rsidRDefault="00532A20" w:rsidP="0028212C">
            <w:pPr>
              <w:pStyle w:val="BodyText"/>
              <w:spacing w:line="240" w:lineRule="auto"/>
              <w:jc w:val="center"/>
            </w:pPr>
            <w:r>
              <w:t>2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nil"/>
            </w:tcBorders>
          </w:tcPr>
          <w:p w:rsidR="00532A20" w:rsidRDefault="00532A20" w:rsidP="00532A20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Do not permit participants to take part if correctly fitting equipment is not available.</w:t>
            </w:r>
          </w:p>
          <w:p w:rsidR="00532A20" w:rsidRDefault="00532A20" w:rsidP="00532A20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Vehicle to contain all sizes of protective equipment.</w:t>
            </w:r>
          </w:p>
        </w:tc>
        <w:tc>
          <w:tcPr>
            <w:tcW w:w="1350" w:type="dxa"/>
            <w:tcBorders>
              <w:bottom w:val="nil"/>
            </w:tcBorders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nil"/>
            </w:tcBorders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Briefing by instructor, hand out kit and check for sizes and fitting.</w:t>
            </w:r>
          </w:p>
        </w:tc>
      </w:tr>
      <w:tr w:rsidR="00532A20" w:rsidTr="00F52913">
        <w:tblPrEx>
          <w:tblLook w:val="0000"/>
        </w:tblPrEx>
        <w:trPr>
          <w:cantSplit/>
          <w:trHeight w:val="196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20" w:rsidRDefault="00532A20" w:rsidP="0028212C">
            <w:pPr>
              <w:pStyle w:val="BodyText"/>
              <w:spacing w:line="240" w:lineRule="auto"/>
              <w:jc w:val="center"/>
            </w:pPr>
            <w:r>
              <w:t>3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20" w:rsidRDefault="00532A20" w:rsidP="00532A20">
            <w:pPr>
              <w:numPr>
                <w:ilvl w:val="0"/>
                <w:numId w:val="43"/>
              </w:numPr>
            </w:pPr>
            <w:r>
              <w:t xml:space="preserve">Ask participants to remove piercing jewellery if possible, offer adhesive tape to participants so they can tape down “belly button” jewellery. </w:t>
            </w:r>
          </w:p>
          <w:p w:rsidR="00532A20" w:rsidRDefault="00532A20" w:rsidP="00532A20">
            <w:pPr>
              <w:numPr>
                <w:ilvl w:val="0"/>
                <w:numId w:val="43"/>
              </w:numPr>
            </w:pPr>
            <w:r>
              <w:t>Instructors familiar with layout, comfortable about being in confined space and have undergone site specific training.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Participant briefing and availability of adhesive tape.</w:t>
            </w:r>
          </w:p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</w:p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When operated by Cavebus staff, minimum of 1 will be First Aid trained.</w:t>
            </w:r>
          </w:p>
        </w:tc>
      </w:tr>
      <w:tr w:rsidR="00532A20" w:rsidTr="001F2F66">
        <w:tblPrEx>
          <w:tblLook w:val="0000"/>
        </w:tblPrEx>
        <w:trPr>
          <w:cantSplit/>
          <w:trHeight w:val="259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20" w:rsidRDefault="00532A20" w:rsidP="0028212C">
            <w:pPr>
              <w:pStyle w:val="BodyText"/>
              <w:spacing w:line="240" w:lineRule="auto"/>
            </w:pPr>
            <w:r>
              <w:lastRenderedPageBreak/>
              <w:t>4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E3" w:rsidRDefault="00532A20" w:rsidP="00532A20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Brief participants not to worry if their light</w:t>
            </w:r>
            <w:r w:rsidR="007C53E3">
              <w:t>s fail; encourage a buddy system so participants</w:t>
            </w:r>
            <w:r>
              <w:t xml:space="preserve"> assist</w:t>
            </w:r>
            <w:r w:rsidR="007C53E3">
              <w:t xml:space="preserve"> and encourage</w:t>
            </w:r>
            <w:r>
              <w:t xml:space="preserve"> each other. </w:t>
            </w:r>
          </w:p>
          <w:p w:rsidR="007C53E3" w:rsidRDefault="00532A20" w:rsidP="00532A20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 xml:space="preserve">Brief participants to make a mental note of the number of the last exit hatch they passed. </w:t>
            </w:r>
          </w:p>
          <w:p w:rsidR="007C53E3" w:rsidRDefault="007C53E3" w:rsidP="007C53E3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 xml:space="preserve">Participants to be told that if they are </w:t>
            </w:r>
            <w:r w:rsidR="00532A20">
              <w:t>worried shout for help and instructo</w:t>
            </w:r>
            <w:r>
              <w:t>r will open hatch to</w:t>
            </w:r>
            <w:r w:rsidR="00532A20">
              <w:t xml:space="preserve"> assist.</w:t>
            </w:r>
          </w:p>
          <w:p w:rsidR="00532A20" w:rsidRDefault="00532A20" w:rsidP="007C53E3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Instructors familiar with layout, comfortable about being in confined space and have undergone site specific training.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32A20" w:rsidRDefault="00532A20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0" w:rsidRDefault="00532A20" w:rsidP="0028212C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Briefing by instructor. Instructor to have light and helmet.</w:t>
            </w:r>
          </w:p>
          <w:p w:rsidR="00532A20" w:rsidRDefault="00532A20" w:rsidP="0028212C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532A20" w:rsidRDefault="00532A20" w:rsidP="0028212C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>All equipment checked for operation and condition before being issued for use by Cavebus Company.</w:t>
            </w:r>
          </w:p>
        </w:tc>
      </w:tr>
      <w:tr w:rsidR="007C53E3" w:rsidTr="00E806A0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</w:pPr>
            <w:r>
              <w:t>5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7C53E3" w:rsidRDefault="007C53E3" w:rsidP="007C53E3">
            <w:pPr>
              <w:numPr>
                <w:ilvl w:val="0"/>
                <w:numId w:val="45"/>
              </w:numPr>
            </w:pPr>
            <w:r>
              <w:t>Brief participants not to panic, to ask for help and say which emergency exit hatch they have passed or are near.</w:t>
            </w:r>
          </w:p>
          <w:p w:rsidR="007C53E3" w:rsidRDefault="007C53E3" w:rsidP="007C53E3">
            <w:pPr>
              <w:numPr>
                <w:ilvl w:val="0"/>
                <w:numId w:val="45"/>
              </w:numPr>
            </w:pPr>
            <w:r>
              <w:t xml:space="preserve">Instructor to open nearby emergency hatch and assist participant to exit cave. </w:t>
            </w:r>
          </w:p>
          <w:p w:rsidR="007C53E3" w:rsidRDefault="007C53E3" w:rsidP="007C53E3">
            <w:pPr>
              <w:numPr>
                <w:ilvl w:val="0"/>
                <w:numId w:val="45"/>
              </w:numPr>
            </w:pPr>
            <w:r>
              <w:t xml:space="preserve">Instructors familiar with layout, comfortable about being in confined space and have undergone site specific training.  </w:t>
            </w:r>
          </w:p>
        </w:tc>
        <w:tc>
          <w:tcPr>
            <w:tcW w:w="1350" w:type="dxa"/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Briefing by instructor to participants prior to entry to the cave system.</w:t>
            </w:r>
          </w:p>
        </w:tc>
      </w:tr>
      <w:tr w:rsidR="007C53E3" w:rsidTr="00196BD4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</w:pPr>
            <w:r>
              <w:t>6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7C53E3" w:rsidRDefault="007C53E3" w:rsidP="007C53E3">
            <w:pPr>
              <w:numPr>
                <w:ilvl w:val="0"/>
                <w:numId w:val="46"/>
              </w:numPr>
            </w:pPr>
            <w:r>
              <w:t xml:space="preserve">Instructor to open </w:t>
            </w:r>
            <w:r w:rsidR="00906049">
              <w:t>all hatches (To maintain good circulation of clean air).</w:t>
            </w:r>
          </w:p>
          <w:p w:rsidR="00906049" w:rsidRDefault="00906049" w:rsidP="007C53E3">
            <w:pPr>
              <w:numPr>
                <w:ilvl w:val="0"/>
                <w:numId w:val="46"/>
              </w:numPr>
            </w:pPr>
            <w:r>
              <w:t>Remove ALL other participants from the bus.</w:t>
            </w:r>
          </w:p>
          <w:p w:rsidR="007C53E3" w:rsidRDefault="00906049" w:rsidP="007C53E3">
            <w:pPr>
              <w:numPr>
                <w:ilvl w:val="0"/>
                <w:numId w:val="46"/>
              </w:numPr>
            </w:pPr>
            <w:r>
              <w:t>Use available helmet/ Emergency light</w:t>
            </w:r>
            <w:r w:rsidR="007C53E3">
              <w:t xml:space="preserve"> to flood passage with light.</w:t>
            </w:r>
          </w:p>
          <w:p w:rsidR="00906049" w:rsidRDefault="00906049" w:rsidP="007C53E3">
            <w:pPr>
              <w:numPr>
                <w:ilvl w:val="0"/>
                <w:numId w:val="46"/>
              </w:numPr>
            </w:pPr>
            <w:r>
              <w:t>Reassure participant, ensure they are breathing properly.</w:t>
            </w:r>
          </w:p>
          <w:p w:rsidR="007C53E3" w:rsidRDefault="007C53E3" w:rsidP="007C53E3">
            <w:pPr>
              <w:numPr>
                <w:ilvl w:val="0"/>
                <w:numId w:val="46"/>
              </w:numPr>
            </w:pPr>
            <w:r>
              <w:t xml:space="preserve">Assist and talk participants into freeing themselves.  </w:t>
            </w:r>
          </w:p>
          <w:p w:rsidR="00906049" w:rsidRDefault="00906049" w:rsidP="007C53E3">
            <w:pPr>
              <w:numPr>
                <w:ilvl w:val="0"/>
                <w:numId w:val="46"/>
              </w:numPr>
            </w:pPr>
            <w:r>
              <w:t>Move participant’s limbs into position to allow them to free themselves.</w:t>
            </w:r>
          </w:p>
          <w:p w:rsidR="00906049" w:rsidRDefault="00906049" w:rsidP="00906049">
            <w:pPr>
              <w:numPr>
                <w:ilvl w:val="0"/>
                <w:numId w:val="46"/>
              </w:numPr>
            </w:pPr>
            <w:r>
              <w:t>If needed remove sections of the cave to free participant (LAST RESORT).</w:t>
            </w:r>
          </w:p>
          <w:p w:rsidR="00906049" w:rsidRDefault="00906049" w:rsidP="00906049">
            <w:pPr>
              <w:numPr>
                <w:ilvl w:val="0"/>
                <w:numId w:val="46"/>
              </w:numPr>
            </w:pPr>
            <w:r>
              <w:t xml:space="preserve">Seek help if required, call 999 ask for Fire </w:t>
            </w:r>
            <w:r w:rsidR="004409F3">
              <w:t>Brigade</w:t>
            </w:r>
            <w:r>
              <w:t>, explain that the participant is trapped in a “WOODEN SIMULATED CAVE”</w:t>
            </w:r>
          </w:p>
        </w:tc>
        <w:tc>
          <w:tcPr>
            <w:tcW w:w="1350" w:type="dxa"/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 w:rsidRPr="001D65BD">
              <w:rPr>
                <w:b/>
              </w:rPr>
              <w:t xml:space="preserve">Instructors familiar with layout, comfortable about being in confined space and have undergone site specific training.  </w:t>
            </w:r>
          </w:p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</w:p>
          <w:p w:rsidR="007C53E3" w:rsidRPr="001D65BD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Promote a calm manner with the participant, as not to escalate possible panic situations.</w:t>
            </w:r>
          </w:p>
        </w:tc>
      </w:tr>
      <w:tr w:rsidR="007C53E3" w:rsidTr="004A1B54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</w:pPr>
            <w:r>
              <w:t>7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7C53E3" w:rsidRDefault="007C53E3" w:rsidP="007C53E3">
            <w:pPr>
              <w:numPr>
                <w:ilvl w:val="0"/>
                <w:numId w:val="48"/>
              </w:numPr>
            </w:pPr>
            <w:r>
              <w:t>Instructor to brief participants not to take mobile phones, lighters or matches into cave.</w:t>
            </w:r>
          </w:p>
          <w:p w:rsidR="007C53E3" w:rsidRDefault="007C53E3" w:rsidP="007C53E3">
            <w:pPr>
              <w:numPr>
                <w:ilvl w:val="0"/>
                <w:numId w:val="48"/>
              </w:numPr>
            </w:pPr>
            <w:r>
              <w:t xml:space="preserve">Use the flexi tub provided by the instructor for participants to put their personal possessions in. </w:t>
            </w:r>
          </w:p>
          <w:p w:rsidR="007C53E3" w:rsidRDefault="007C53E3" w:rsidP="007C53E3">
            <w:pPr>
              <w:numPr>
                <w:ilvl w:val="0"/>
                <w:numId w:val="48"/>
              </w:numPr>
            </w:pPr>
            <w:r>
              <w:t>Instructors familiar with layout, comfortable about being in confined space and have undergone site specific training.</w:t>
            </w:r>
          </w:p>
        </w:tc>
        <w:tc>
          <w:tcPr>
            <w:tcW w:w="1350" w:type="dxa"/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Briefing by instructor, flexi tub kept on bus for participants belongings.</w:t>
            </w:r>
          </w:p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</w:p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Instructor to explain the dangers of taking contraband into the cave system.</w:t>
            </w:r>
          </w:p>
        </w:tc>
      </w:tr>
      <w:tr w:rsidR="007C53E3" w:rsidTr="00906049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C53E3" w:rsidRDefault="007C53E3" w:rsidP="0028212C">
            <w:pPr>
              <w:pStyle w:val="BodyText"/>
              <w:spacing w:line="240" w:lineRule="auto"/>
            </w:pPr>
            <w:r>
              <w:lastRenderedPageBreak/>
              <w:t>8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53E3" w:rsidRDefault="007C53E3" w:rsidP="007C53E3">
            <w:pPr>
              <w:numPr>
                <w:ilvl w:val="0"/>
                <w:numId w:val="49"/>
              </w:numPr>
            </w:pPr>
            <w:r>
              <w:t>Banks</w:t>
            </w:r>
            <w:r w:rsidR="00AD798B">
              <w:t xml:space="preserve"> </w:t>
            </w:r>
            <w:r>
              <w:t>man system to be operated at ALL times. Participants names to be written on a whiteboa</w:t>
            </w:r>
            <w:r w:rsidR="00795F42">
              <w:t>r</w:t>
            </w:r>
            <w:r>
              <w:t>d (or similar list) and crossed off as they exit the cave.</w:t>
            </w:r>
          </w:p>
          <w:p w:rsidR="007C53E3" w:rsidRDefault="007C53E3" w:rsidP="007C53E3">
            <w:pPr>
              <w:numPr>
                <w:ilvl w:val="0"/>
                <w:numId w:val="49"/>
              </w:numPr>
            </w:pPr>
            <w:r>
              <w:t>All kit is numbered, issued on a need basis (i.e. 5 participants, 5 helmets issued) Kit to be counted back in.</w:t>
            </w:r>
          </w:p>
          <w:p w:rsidR="007C53E3" w:rsidRDefault="007C53E3" w:rsidP="007C53E3">
            <w:pPr>
              <w:numPr>
                <w:ilvl w:val="0"/>
                <w:numId w:val="49"/>
              </w:numPr>
            </w:pPr>
            <w:r>
              <w:t>Bus is not to be moved while names are still on the banks</w:t>
            </w:r>
            <w:r w:rsidR="00AD798B">
              <w:t xml:space="preserve"> </w:t>
            </w:r>
            <w:r>
              <w:t>mans list or kit is unaccounted for.</w:t>
            </w:r>
          </w:p>
          <w:p w:rsidR="007C53E3" w:rsidRDefault="007C53E3" w:rsidP="007C53E3">
            <w:pPr>
              <w:numPr>
                <w:ilvl w:val="0"/>
                <w:numId w:val="49"/>
              </w:numPr>
            </w:pPr>
            <w:r>
              <w:t xml:space="preserve"> Instructors familiar with layout, comfortable about being in confined space and have undergone site specific training.</w:t>
            </w:r>
          </w:p>
        </w:tc>
        <w:tc>
          <w:tcPr>
            <w:tcW w:w="1350" w:type="dxa"/>
          </w:tcPr>
          <w:p w:rsidR="007C53E3" w:rsidRDefault="007C53E3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53E3" w:rsidRDefault="007C53E3" w:rsidP="007C53E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 xml:space="preserve">Write participants names on </w:t>
            </w:r>
            <w:proofErr w:type="spellStart"/>
            <w:r>
              <w:rPr>
                <w:b/>
              </w:rPr>
              <w:t>banksmans</w:t>
            </w:r>
            <w:proofErr w:type="spellEnd"/>
            <w:r>
              <w:rPr>
                <w:b/>
              </w:rPr>
              <w:t xml:space="preserve"> list.</w:t>
            </w:r>
          </w:p>
          <w:p w:rsidR="007C53E3" w:rsidRDefault="007C53E3" w:rsidP="007C53E3">
            <w:pPr>
              <w:pStyle w:val="BodyText"/>
              <w:spacing w:line="240" w:lineRule="auto"/>
              <w:rPr>
                <w:b/>
              </w:rPr>
            </w:pPr>
          </w:p>
          <w:p w:rsidR="007C53E3" w:rsidRDefault="007C53E3" w:rsidP="007C53E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906049" w:rsidTr="00705B2F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906049" w:rsidRDefault="00906049" w:rsidP="0028212C">
            <w:pPr>
              <w:pStyle w:val="BodyText"/>
              <w:spacing w:line="240" w:lineRule="auto"/>
            </w:pPr>
            <w:r>
              <w:t>9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906049" w:rsidRDefault="00906049" w:rsidP="00906049">
            <w:pPr>
              <w:numPr>
                <w:ilvl w:val="0"/>
                <w:numId w:val="49"/>
              </w:numPr>
            </w:pPr>
            <w:r>
              <w:t>Emergency light kept in drivers cab (under dash board).</w:t>
            </w:r>
          </w:p>
          <w:p w:rsidR="00906049" w:rsidRDefault="00906049" w:rsidP="00906049">
            <w:pPr>
              <w:numPr>
                <w:ilvl w:val="0"/>
                <w:numId w:val="49"/>
              </w:numPr>
            </w:pPr>
            <w:r>
              <w:t>THIS IS FOR EMERGENCY USE ONLY</w:t>
            </w:r>
          </w:p>
        </w:tc>
        <w:tc>
          <w:tcPr>
            <w:tcW w:w="1350" w:type="dxa"/>
          </w:tcPr>
          <w:p w:rsidR="00906049" w:rsidRDefault="00906049" w:rsidP="0028212C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906049" w:rsidRDefault="00906049" w:rsidP="007C53E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Ensure that the light is deployed in passageways to light up the system.</w:t>
            </w:r>
          </w:p>
          <w:p w:rsidR="00906049" w:rsidRDefault="00906049" w:rsidP="007C53E3">
            <w:pPr>
              <w:pStyle w:val="BodyText"/>
              <w:spacing w:line="240" w:lineRule="auto"/>
              <w:rPr>
                <w:b/>
              </w:rPr>
            </w:pPr>
          </w:p>
          <w:p w:rsidR="00906049" w:rsidRDefault="00906049" w:rsidP="007C53E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Ensure that the light is not directed toward eyes, or making anyone uncomfortable.</w:t>
            </w:r>
          </w:p>
        </w:tc>
      </w:tr>
    </w:tbl>
    <w:p w:rsidR="006F4588" w:rsidRDefault="006F4588">
      <w:pPr>
        <w:pStyle w:val="BodyText"/>
        <w:spacing w:line="240" w:lineRule="auto"/>
      </w:pPr>
    </w:p>
    <w:p w:rsidR="007C53E3" w:rsidRPr="00906049" w:rsidRDefault="006F4588">
      <w:pPr>
        <w:pStyle w:val="BodyText"/>
      </w:pPr>
      <w:r>
        <w:t xml:space="preserve">Assessment completed by: </w:t>
      </w:r>
      <w:r w:rsidR="006F1638">
        <w:rPr>
          <w:u w:val="single"/>
        </w:rPr>
        <w:t>___</w:t>
      </w:r>
      <w:r w:rsidR="00855F92">
        <w:rPr>
          <w:u w:val="single"/>
        </w:rPr>
        <w:t>Greg Hoyle</w:t>
      </w:r>
      <w:r w:rsidR="00906049">
        <w:rPr>
          <w:u w:val="single"/>
        </w:rPr>
        <w:t xml:space="preserve"> / Mark Hoyle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 w:rsidR="004B206F">
        <w:rPr>
          <w:u w:val="single"/>
        </w:rPr>
        <w:tab/>
      </w:r>
      <w:r w:rsidR="00906049">
        <w:rPr>
          <w:u w:val="single"/>
        </w:rPr>
        <w:t>27</w:t>
      </w:r>
      <w:r w:rsidR="00906049" w:rsidRPr="00906049">
        <w:rPr>
          <w:u w:val="single"/>
          <w:vertAlign w:val="superscript"/>
        </w:rPr>
        <w:t>th</w:t>
      </w:r>
      <w:r w:rsidR="00906049">
        <w:rPr>
          <w:u w:val="single"/>
        </w:rPr>
        <w:t xml:space="preserve"> June</w:t>
      </w:r>
      <w:r w:rsidR="008C2B96">
        <w:rPr>
          <w:u w:val="single"/>
        </w:rPr>
        <w:t xml:space="preserve"> 201</w:t>
      </w:r>
      <w:r w:rsidR="00906049">
        <w:rPr>
          <w:u w:val="single"/>
        </w:rPr>
        <w:t>4</w:t>
      </w:r>
      <w:r w:rsidR="00AA77D5">
        <w:rPr>
          <w:u w:val="single"/>
        </w:rPr>
        <w:t xml:space="preserve"> </w:t>
      </w:r>
      <w:r w:rsidR="00930CAA">
        <w:rPr>
          <w:u w:val="single"/>
        </w:rPr>
        <w:t xml:space="preserve"> </w:t>
      </w:r>
      <w:r w:rsidR="006F1638">
        <w:tab/>
      </w:r>
      <w:r>
        <w:t xml:space="preserve">Review Date: </w:t>
      </w:r>
      <w:r w:rsidR="00906049">
        <w:t>27</w:t>
      </w:r>
      <w:r w:rsidR="00906049" w:rsidRPr="00906049">
        <w:rPr>
          <w:vertAlign w:val="superscript"/>
        </w:rPr>
        <w:t>th</w:t>
      </w:r>
      <w:r w:rsidR="00906049">
        <w:t xml:space="preserve"> June</w:t>
      </w:r>
      <w:r w:rsidR="00930CAA">
        <w:rPr>
          <w:u w:val="single"/>
        </w:rPr>
        <w:t xml:space="preserve"> </w:t>
      </w:r>
      <w:r w:rsidR="00DA0238">
        <w:rPr>
          <w:u w:val="single"/>
        </w:rPr>
        <w:t xml:space="preserve"> 20</w:t>
      </w:r>
      <w:r w:rsidR="00AA77D5">
        <w:rPr>
          <w:u w:val="single"/>
        </w:rPr>
        <w:t>1</w:t>
      </w:r>
      <w:r w:rsidR="00906049">
        <w:rPr>
          <w:u w:val="single"/>
        </w:rPr>
        <w:t>6</w:t>
      </w:r>
    </w:p>
    <w:p w:rsidR="00E31076" w:rsidRDefault="00E31076" w:rsidP="00967931">
      <w:pPr>
        <w:tabs>
          <w:tab w:val="left" w:pos="-284"/>
          <w:tab w:val="left" w:pos="4950"/>
          <w:tab w:val="left" w:pos="6480"/>
          <w:tab w:val="left" w:pos="13950"/>
          <w:tab w:val="left" w:pos="15390"/>
        </w:tabs>
        <w:ind w:right="-145"/>
        <w:rPr>
          <w:noProof/>
        </w:rPr>
      </w:pPr>
    </w:p>
    <w:tbl>
      <w:tblPr>
        <w:tblpPr w:leftFromText="180" w:rightFromText="180" w:vertAnchor="text" w:tblpX="80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040"/>
      </w:tblGrid>
      <w:tr w:rsidR="00E31076" w:rsidTr="00500ACB">
        <w:trPr>
          <w:trHeight w:val="103"/>
        </w:trPr>
        <w:tc>
          <w:tcPr>
            <w:tcW w:w="2340" w:type="dxa"/>
            <w:shd w:val="pct20" w:color="auto" w:fill="auto"/>
            <w:vAlign w:val="center"/>
          </w:tcPr>
          <w:p w:rsidR="00E31076" w:rsidRDefault="00E31076" w:rsidP="00500ACB">
            <w:pPr>
              <w:tabs>
                <w:tab w:val="left" w:pos="0"/>
                <w:tab w:val="left" w:pos="4950"/>
                <w:tab w:val="left" w:pos="6480"/>
                <w:tab w:val="left" w:pos="13950"/>
                <w:tab w:val="left" w:pos="15120"/>
              </w:tabs>
              <w:ind w:right="-145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040" w:type="dxa"/>
          </w:tcPr>
          <w:p w:rsidR="00E31076" w:rsidRDefault="00E31076" w:rsidP="00500ACB">
            <w:pPr>
              <w:tabs>
                <w:tab w:val="left" w:pos="0"/>
                <w:tab w:val="left" w:pos="4950"/>
                <w:tab w:val="left" w:pos="6480"/>
                <w:tab w:val="left" w:pos="13950"/>
                <w:tab w:val="left" w:pos="15120"/>
              </w:tabs>
              <w:ind w:right="-145"/>
              <w:rPr>
                <w:b/>
                <w:sz w:val="32"/>
              </w:rPr>
            </w:pPr>
            <w:r>
              <w:rPr>
                <w:b/>
                <w:sz w:val="32"/>
              </w:rPr>
              <w:t>Vehicle movements.</w:t>
            </w:r>
          </w:p>
        </w:tc>
      </w:tr>
    </w:tbl>
    <w:p w:rsidR="007C53E3" w:rsidRDefault="00E31076" w:rsidP="00E31076">
      <w:pPr>
        <w:tabs>
          <w:tab w:val="left" w:pos="-284"/>
          <w:tab w:val="left" w:pos="4950"/>
          <w:tab w:val="left" w:pos="6480"/>
          <w:tab w:val="left" w:pos="13950"/>
          <w:tab w:val="left" w:pos="15390"/>
        </w:tabs>
        <w:ind w:right="-145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25600" cy="787400"/>
            <wp:effectExtent l="0" t="0" r="0" b="0"/>
            <wp:wrapSquare wrapText="right"/>
            <wp:docPr id="33" name="Picture 33" descr="C:\Users\Mark\Desktop\Dart cave\Caveb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k\Desktop\Dart cave\Cavebu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350"/>
        <w:gridCol w:w="1499"/>
        <w:gridCol w:w="31"/>
        <w:gridCol w:w="394"/>
        <w:gridCol w:w="2126"/>
        <w:gridCol w:w="1134"/>
        <w:gridCol w:w="567"/>
        <w:gridCol w:w="549"/>
        <w:gridCol w:w="540"/>
        <w:gridCol w:w="1350"/>
        <w:gridCol w:w="450"/>
        <w:gridCol w:w="523"/>
        <w:gridCol w:w="467"/>
        <w:gridCol w:w="1260"/>
        <w:gridCol w:w="2799"/>
      </w:tblGrid>
      <w:tr w:rsidR="007C53E3" w:rsidTr="00500ACB">
        <w:trPr>
          <w:trHeight w:val="296"/>
        </w:trPr>
        <w:tc>
          <w:tcPr>
            <w:tcW w:w="1728" w:type="dxa"/>
            <w:gridSpan w:val="2"/>
            <w:tcBorders>
              <w:bottom w:val="nil"/>
            </w:tcBorders>
            <w:shd w:val="pct20" w:color="auto" w:fill="auto"/>
            <w:vAlign w:val="center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6300" w:type="dxa"/>
            <w:gridSpan w:val="7"/>
            <w:tcBorders>
              <w:bottom w:val="nil"/>
            </w:tcBorders>
          </w:tcPr>
          <w:p w:rsidR="007C53E3" w:rsidRDefault="007C53E3" w:rsidP="00500ACB">
            <w:pPr>
              <w:rPr>
                <w:b/>
              </w:rPr>
            </w:pPr>
            <w:r>
              <w:rPr>
                <w:b/>
              </w:rPr>
              <w:t>Any groups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pct20" w:color="auto" w:fill="auto"/>
            <w:vAlign w:val="center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PARTY LEADER</w:t>
            </w:r>
          </w:p>
        </w:tc>
        <w:tc>
          <w:tcPr>
            <w:tcW w:w="5049" w:type="dxa"/>
            <w:gridSpan w:val="4"/>
            <w:tcBorders>
              <w:bottom w:val="nil"/>
            </w:tcBorders>
          </w:tcPr>
          <w:p w:rsidR="007C53E3" w:rsidRDefault="00E31076" w:rsidP="00500ACB">
            <w:r>
              <w:t>Designated, qualified driver.</w:t>
            </w:r>
          </w:p>
        </w:tc>
      </w:tr>
      <w:tr w:rsidR="007C53E3" w:rsidTr="00500ACB">
        <w:trPr>
          <w:cantSplit/>
          <w:trHeight w:val="108"/>
        </w:trPr>
        <w:tc>
          <w:tcPr>
            <w:tcW w:w="15417" w:type="dxa"/>
            <w:gridSpan w:val="16"/>
            <w:tcBorders>
              <w:left w:val="nil"/>
              <w:right w:val="nil"/>
            </w:tcBorders>
            <w:vAlign w:val="center"/>
          </w:tcPr>
          <w:p w:rsidR="007C53E3" w:rsidRDefault="007C53E3" w:rsidP="00500ACB">
            <w:pPr>
              <w:jc w:val="center"/>
            </w:pPr>
          </w:p>
        </w:tc>
      </w:tr>
      <w:tr w:rsidR="007C53E3" w:rsidTr="00500ACB">
        <w:tblPrEx>
          <w:tblLook w:val="0000"/>
        </w:tblPrEx>
        <w:trPr>
          <w:cantSplit/>
          <w:trHeight w:val="498"/>
        </w:trPr>
        <w:tc>
          <w:tcPr>
            <w:tcW w:w="3258" w:type="dxa"/>
            <w:gridSpan w:val="4"/>
            <w:tcBorders>
              <w:bottom w:val="nil"/>
            </w:tcBorders>
            <w:shd w:val="pct20" w:color="000000" w:fill="FFFFFF"/>
            <w:vAlign w:val="center"/>
          </w:tcPr>
          <w:p w:rsidR="007C53E3" w:rsidRDefault="007C53E3" w:rsidP="00500ACB">
            <w:pPr>
              <w:pStyle w:val="Heading8"/>
            </w:pPr>
            <w:r>
              <w:t>Groups of People at Risk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shd w:val="pct20" w:color="000000" w:fill="FFFFFF"/>
            <w:vAlign w:val="center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Venue/Locations</w:t>
            </w:r>
          </w:p>
        </w:tc>
        <w:tc>
          <w:tcPr>
            <w:tcW w:w="4590" w:type="dxa"/>
            <w:gridSpan w:val="6"/>
            <w:tcBorders>
              <w:bottom w:val="nil"/>
            </w:tcBorders>
            <w:shd w:val="pct20" w:color="000000" w:fill="FFFFFF"/>
            <w:vAlign w:val="center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Date and Time of Visit</w:t>
            </w:r>
          </w:p>
        </w:tc>
        <w:tc>
          <w:tcPr>
            <w:tcW w:w="2799" w:type="dxa"/>
            <w:tcBorders>
              <w:bottom w:val="nil"/>
            </w:tcBorders>
            <w:shd w:val="pct20" w:color="000000" w:fill="FFFFFF"/>
            <w:vAlign w:val="center"/>
          </w:tcPr>
          <w:p w:rsidR="007C53E3" w:rsidRDefault="007C53E3" w:rsidP="00500ACB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Age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Range</w:t>
                </w:r>
              </w:smartTag>
            </w:smartTag>
          </w:p>
        </w:tc>
      </w:tr>
      <w:tr w:rsidR="007C53E3" w:rsidTr="00500ACB">
        <w:tblPrEx>
          <w:tblLook w:val="0000"/>
        </w:tblPrEx>
        <w:trPr>
          <w:cantSplit/>
          <w:trHeight w:val="434"/>
        </w:trPr>
        <w:tc>
          <w:tcPr>
            <w:tcW w:w="3258" w:type="dxa"/>
            <w:gridSpan w:val="4"/>
            <w:tcBorders>
              <w:top w:val="single" w:sz="4" w:space="0" w:color="auto"/>
              <w:bottom w:val="nil"/>
            </w:tcBorders>
          </w:tcPr>
          <w:p w:rsidR="007C53E3" w:rsidRDefault="007C53E3" w:rsidP="00500ACB">
            <w:r>
              <w:t>All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nil"/>
            </w:tcBorders>
          </w:tcPr>
          <w:p w:rsidR="007C53E3" w:rsidRDefault="007C53E3" w:rsidP="00500ACB">
            <w:r>
              <w:t>Mobile Cavebus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</w:tcPr>
          <w:p w:rsidR="007C53E3" w:rsidRDefault="007C53E3" w:rsidP="00500ACB"/>
        </w:tc>
        <w:tc>
          <w:tcPr>
            <w:tcW w:w="2250" w:type="dxa"/>
            <w:gridSpan w:val="3"/>
            <w:tcBorders>
              <w:top w:val="single" w:sz="4" w:space="0" w:color="auto"/>
              <w:bottom w:val="nil"/>
            </w:tcBorders>
          </w:tcPr>
          <w:p w:rsidR="007C53E3" w:rsidRDefault="007C53E3" w:rsidP="00500ACB"/>
        </w:tc>
        <w:tc>
          <w:tcPr>
            <w:tcW w:w="2799" w:type="dxa"/>
            <w:tcBorders>
              <w:top w:val="single" w:sz="4" w:space="0" w:color="auto"/>
              <w:bottom w:val="nil"/>
            </w:tcBorders>
          </w:tcPr>
          <w:p w:rsidR="007C53E3" w:rsidRDefault="00967931" w:rsidP="00500ACB">
            <w:r>
              <w:t>21+ (Driver).</w:t>
            </w: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258" w:type="dxa"/>
            <w:gridSpan w:val="4"/>
            <w:vMerge w:val="restart"/>
            <w:shd w:val="pct20" w:color="000000" w:fill="FFFFFF"/>
            <w:vAlign w:val="center"/>
          </w:tcPr>
          <w:p w:rsidR="007C53E3" w:rsidRDefault="007C53E3" w:rsidP="00500ACB">
            <w:pPr>
              <w:pStyle w:val="Heading8"/>
              <w:jc w:val="center"/>
            </w:pPr>
            <w:r>
              <w:t>Number of People</w:t>
            </w:r>
          </w:p>
        </w:tc>
        <w:tc>
          <w:tcPr>
            <w:tcW w:w="2520" w:type="dxa"/>
            <w:gridSpan w:val="2"/>
            <w:shd w:val="pct20" w:color="000000" w:fill="FFFFFF"/>
          </w:tcPr>
          <w:p w:rsidR="007C53E3" w:rsidRDefault="007C53E3" w:rsidP="00500ACB">
            <w:pPr>
              <w:pStyle w:val="Heading8"/>
              <w:jc w:val="center"/>
              <w:rPr>
                <w:b w:val="0"/>
              </w:rPr>
            </w:pPr>
            <w:r>
              <w:t>Male</w:t>
            </w:r>
          </w:p>
        </w:tc>
        <w:tc>
          <w:tcPr>
            <w:tcW w:w="2250" w:type="dxa"/>
            <w:gridSpan w:val="3"/>
            <w:shd w:val="pct20" w:color="000000" w:fill="FFFFFF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340" w:type="dxa"/>
            <w:gridSpan w:val="3"/>
            <w:shd w:val="pct20" w:color="000000" w:fill="FFFFFF"/>
          </w:tcPr>
          <w:p w:rsidR="007C53E3" w:rsidRDefault="007C53E3" w:rsidP="00500ACB">
            <w:pPr>
              <w:pStyle w:val="Heading8"/>
              <w:jc w:val="center"/>
            </w:pPr>
            <w:r>
              <w:t>Total</w:t>
            </w:r>
          </w:p>
        </w:tc>
        <w:tc>
          <w:tcPr>
            <w:tcW w:w="5049" w:type="dxa"/>
            <w:gridSpan w:val="4"/>
            <w:shd w:val="pct20" w:color="000000" w:fill="FFFFFF"/>
          </w:tcPr>
          <w:p w:rsidR="007C53E3" w:rsidRDefault="007C53E3" w:rsidP="00500ACB">
            <w:pPr>
              <w:jc w:val="center"/>
              <w:rPr>
                <w:b/>
              </w:rPr>
            </w:pPr>
            <w:r>
              <w:rPr>
                <w:b/>
              </w:rPr>
              <w:t>Ratios – Staff: Participants</w:t>
            </w: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258" w:type="dxa"/>
            <w:gridSpan w:val="4"/>
            <w:vMerge/>
            <w:tcBorders>
              <w:bottom w:val="nil"/>
            </w:tcBorders>
          </w:tcPr>
          <w:p w:rsidR="007C53E3" w:rsidRDefault="007C53E3" w:rsidP="00500AC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7C53E3" w:rsidRDefault="007C53E3" w:rsidP="00500AC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  <w:gridSpan w:val="3"/>
            <w:tcBorders>
              <w:bottom w:val="nil"/>
            </w:tcBorders>
          </w:tcPr>
          <w:p w:rsidR="007C53E3" w:rsidRDefault="007C53E3" w:rsidP="00500ACB">
            <w:pPr>
              <w:pStyle w:val="Header"/>
              <w:jc w:val="center"/>
            </w:pPr>
          </w:p>
        </w:tc>
        <w:tc>
          <w:tcPr>
            <w:tcW w:w="2340" w:type="dxa"/>
            <w:gridSpan w:val="3"/>
            <w:tcBorders>
              <w:bottom w:val="nil"/>
            </w:tcBorders>
          </w:tcPr>
          <w:p w:rsidR="007C53E3" w:rsidRDefault="007C53E3" w:rsidP="00500ACB">
            <w:pPr>
              <w:jc w:val="center"/>
            </w:pPr>
          </w:p>
        </w:tc>
        <w:tc>
          <w:tcPr>
            <w:tcW w:w="5049" w:type="dxa"/>
            <w:gridSpan w:val="4"/>
            <w:tcBorders>
              <w:bottom w:val="nil"/>
            </w:tcBorders>
          </w:tcPr>
          <w:p w:rsidR="007C53E3" w:rsidRDefault="007C53E3" w:rsidP="00500ACB">
            <w:pPr>
              <w:jc w:val="center"/>
            </w:pPr>
          </w:p>
        </w:tc>
      </w:tr>
      <w:tr w:rsidR="007C53E3" w:rsidTr="00500ACB">
        <w:tblPrEx>
          <w:tblLook w:val="0000"/>
        </w:tblPrEx>
        <w:trPr>
          <w:cantSplit/>
          <w:trHeight w:val="190"/>
        </w:trPr>
        <w:tc>
          <w:tcPr>
            <w:tcW w:w="15417" w:type="dxa"/>
            <w:gridSpan w:val="16"/>
            <w:tcBorders>
              <w:left w:val="nil"/>
              <w:right w:val="nil"/>
            </w:tcBorders>
          </w:tcPr>
          <w:p w:rsidR="007C53E3" w:rsidRDefault="007C53E3" w:rsidP="00500ACB">
            <w:pPr>
              <w:jc w:val="center"/>
            </w:pPr>
          </w:p>
        </w:tc>
      </w:tr>
      <w:tr w:rsidR="007C53E3" w:rsidTr="00500ACB">
        <w:tblPrEx>
          <w:tblLook w:val="0000"/>
        </w:tblPrEx>
        <w:trPr>
          <w:cantSplit/>
          <w:trHeight w:val="279"/>
        </w:trPr>
        <w:tc>
          <w:tcPr>
            <w:tcW w:w="3227" w:type="dxa"/>
            <w:gridSpan w:val="3"/>
            <w:vMerge w:val="restart"/>
            <w:shd w:val="pct20" w:color="auto" w:fill="auto"/>
            <w:vAlign w:val="center"/>
          </w:tcPr>
          <w:p w:rsidR="007C53E3" w:rsidRDefault="007C53E3" w:rsidP="00500ACB">
            <w:pPr>
              <w:ind w:right="261"/>
              <w:jc w:val="center"/>
            </w:pPr>
            <w:r>
              <w:rPr>
                <w:b/>
              </w:rPr>
              <w:t>HAZARD/RISK.</w:t>
            </w:r>
          </w:p>
        </w:tc>
        <w:tc>
          <w:tcPr>
            <w:tcW w:w="425" w:type="dxa"/>
            <w:gridSpan w:val="2"/>
            <w:vAlign w:val="center"/>
          </w:tcPr>
          <w:p w:rsidR="007C53E3" w:rsidRDefault="007C53E3" w:rsidP="00500ACB">
            <w:pPr>
              <w:ind w:right="261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7C53E3" w:rsidRDefault="00967931" w:rsidP="00500ACB">
            <w:pPr>
              <w:ind w:right="261"/>
            </w:pPr>
            <w:r>
              <w:t>Moving vehicle in confined spaces.</w:t>
            </w:r>
          </w:p>
        </w:tc>
        <w:tc>
          <w:tcPr>
            <w:tcW w:w="567" w:type="dxa"/>
            <w:vAlign w:val="center"/>
          </w:tcPr>
          <w:p w:rsidR="007C53E3" w:rsidRDefault="007C53E3" w:rsidP="00500ACB">
            <w:pPr>
              <w:ind w:right="261"/>
            </w:pPr>
            <w:r>
              <w:t>4</w:t>
            </w:r>
          </w:p>
        </w:tc>
        <w:tc>
          <w:tcPr>
            <w:tcW w:w="3412" w:type="dxa"/>
            <w:gridSpan w:val="5"/>
            <w:vAlign w:val="center"/>
          </w:tcPr>
          <w:p w:rsidR="007C53E3" w:rsidRDefault="00967931" w:rsidP="00500ACB">
            <w:pPr>
              <w:ind w:right="261"/>
            </w:pPr>
            <w:r>
              <w:t>Reversing.</w:t>
            </w:r>
          </w:p>
        </w:tc>
        <w:tc>
          <w:tcPr>
            <w:tcW w:w="467" w:type="dxa"/>
            <w:vAlign w:val="center"/>
          </w:tcPr>
          <w:p w:rsidR="007C53E3" w:rsidRDefault="007C53E3" w:rsidP="00500ACB">
            <w:pPr>
              <w:ind w:right="261"/>
            </w:pPr>
            <w:r>
              <w:t>7</w:t>
            </w:r>
          </w:p>
        </w:tc>
        <w:tc>
          <w:tcPr>
            <w:tcW w:w="4059" w:type="dxa"/>
            <w:gridSpan w:val="2"/>
          </w:tcPr>
          <w:p w:rsidR="007C53E3" w:rsidRDefault="007C53E3" w:rsidP="00500ACB">
            <w:pPr>
              <w:ind w:right="261"/>
            </w:pPr>
          </w:p>
        </w:tc>
      </w:tr>
      <w:tr w:rsidR="007C53E3" w:rsidTr="00500ACB">
        <w:tblPrEx>
          <w:tblLook w:val="0000"/>
        </w:tblPrEx>
        <w:trPr>
          <w:cantSplit/>
          <w:trHeight w:val="278"/>
        </w:trPr>
        <w:tc>
          <w:tcPr>
            <w:tcW w:w="3227" w:type="dxa"/>
            <w:gridSpan w:val="3"/>
            <w:vMerge/>
            <w:shd w:val="pct20" w:color="auto" w:fill="auto"/>
            <w:vAlign w:val="center"/>
          </w:tcPr>
          <w:p w:rsidR="007C53E3" w:rsidRDefault="007C53E3" w:rsidP="00500ACB">
            <w:pPr>
              <w:ind w:right="261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7C53E3" w:rsidRDefault="007C53E3" w:rsidP="00500ACB">
            <w:pPr>
              <w:ind w:right="261"/>
            </w:pPr>
            <w: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C53E3" w:rsidRDefault="00967931" w:rsidP="00500ACB">
            <w:pPr>
              <w:ind w:right="261"/>
            </w:pPr>
            <w:r>
              <w:t>Moving in normal road conditions.</w:t>
            </w:r>
          </w:p>
        </w:tc>
        <w:tc>
          <w:tcPr>
            <w:tcW w:w="567" w:type="dxa"/>
            <w:vAlign w:val="center"/>
          </w:tcPr>
          <w:p w:rsidR="007C53E3" w:rsidRDefault="007C53E3" w:rsidP="00500ACB">
            <w:pPr>
              <w:ind w:right="261"/>
            </w:pPr>
            <w:r>
              <w:t>5</w:t>
            </w:r>
          </w:p>
        </w:tc>
        <w:tc>
          <w:tcPr>
            <w:tcW w:w="3412" w:type="dxa"/>
            <w:gridSpan w:val="5"/>
            <w:vAlign w:val="center"/>
          </w:tcPr>
          <w:p w:rsidR="007C53E3" w:rsidRDefault="00967931" w:rsidP="00500ACB">
            <w:pPr>
              <w:ind w:right="261"/>
            </w:pPr>
            <w:r>
              <w:t>Immobilising / remobilising the vehicle.</w:t>
            </w:r>
          </w:p>
        </w:tc>
        <w:tc>
          <w:tcPr>
            <w:tcW w:w="467" w:type="dxa"/>
            <w:vAlign w:val="center"/>
          </w:tcPr>
          <w:p w:rsidR="007C53E3" w:rsidRDefault="007C53E3" w:rsidP="00500ACB">
            <w:pPr>
              <w:ind w:right="261"/>
            </w:pPr>
            <w:r>
              <w:t>8</w:t>
            </w:r>
          </w:p>
        </w:tc>
        <w:tc>
          <w:tcPr>
            <w:tcW w:w="4059" w:type="dxa"/>
            <w:gridSpan w:val="2"/>
            <w:vAlign w:val="center"/>
          </w:tcPr>
          <w:p w:rsidR="007C53E3" w:rsidRDefault="007C53E3" w:rsidP="00500ACB">
            <w:pPr>
              <w:ind w:right="261"/>
            </w:pP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227" w:type="dxa"/>
            <w:gridSpan w:val="3"/>
            <w:vMerge/>
            <w:shd w:val="pct20" w:color="auto" w:fill="auto"/>
          </w:tcPr>
          <w:p w:rsidR="007C53E3" w:rsidRDefault="007C53E3" w:rsidP="00500ACB">
            <w:pPr>
              <w:ind w:right="261"/>
            </w:pPr>
          </w:p>
        </w:tc>
        <w:tc>
          <w:tcPr>
            <w:tcW w:w="425" w:type="dxa"/>
            <w:gridSpan w:val="2"/>
            <w:vAlign w:val="center"/>
          </w:tcPr>
          <w:p w:rsidR="007C53E3" w:rsidRDefault="007C53E3" w:rsidP="00500ACB">
            <w:pPr>
              <w:ind w:right="261"/>
            </w:pPr>
            <w: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7C53E3" w:rsidRDefault="00967931" w:rsidP="00500ACB">
            <w:pPr>
              <w:ind w:right="261"/>
            </w:pPr>
            <w:r>
              <w:t>Moving in crowd conditions.</w:t>
            </w:r>
          </w:p>
        </w:tc>
        <w:tc>
          <w:tcPr>
            <w:tcW w:w="567" w:type="dxa"/>
            <w:vAlign w:val="center"/>
          </w:tcPr>
          <w:p w:rsidR="007C53E3" w:rsidRDefault="007C53E3" w:rsidP="00500ACB">
            <w:pPr>
              <w:ind w:right="261"/>
            </w:pPr>
            <w:r>
              <w:t>6</w:t>
            </w:r>
          </w:p>
        </w:tc>
        <w:tc>
          <w:tcPr>
            <w:tcW w:w="3412" w:type="dxa"/>
            <w:gridSpan w:val="5"/>
            <w:vAlign w:val="center"/>
          </w:tcPr>
          <w:p w:rsidR="007C53E3" w:rsidRDefault="007C53E3" w:rsidP="00500ACB">
            <w:pPr>
              <w:ind w:right="261"/>
            </w:pPr>
          </w:p>
        </w:tc>
        <w:tc>
          <w:tcPr>
            <w:tcW w:w="467" w:type="dxa"/>
            <w:vAlign w:val="center"/>
          </w:tcPr>
          <w:p w:rsidR="007C53E3" w:rsidRDefault="007C53E3" w:rsidP="00500ACB">
            <w:pPr>
              <w:ind w:right="261"/>
            </w:pPr>
            <w:r>
              <w:t>9</w:t>
            </w:r>
          </w:p>
        </w:tc>
        <w:tc>
          <w:tcPr>
            <w:tcW w:w="4059" w:type="dxa"/>
            <w:gridSpan w:val="2"/>
            <w:vAlign w:val="center"/>
          </w:tcPr>
          <w:p w:rsidR="007C53E3" w:rsidRDefault="007C53E3" w:rsidP="00500ACB">
            <w:pPr>
              <w:ind w:right="261"/>
            </w:pPr>
          </w:p>
        </w:tc>
      </w:tr>
      <w:tr w:rsidR="007C53E3" w:rsidTr="00500ACB">
        <w:tblPrEx>
          <w:tblLook w:val="0000"/>
        </w:tblPrEx>
        <w:trPr>
          <w:cantSplit/>
          <w:trHeight w:val="696"/>
        </w:trPr>
        <w:tc>
          <w:tcPr>
            <w:tcW w:w="8568" w:type="dxa"/>
            <w:gridSpan w:val="10"/>
            <w:shd w:val="pct20" w:color="auto" w:fill="auto"/>
            <w:vAlign w:val="center"/>
          </w:tcPr>
          <w:p w:rsidR="007C53E3" w:rsidRDefault="007C53E3" w:rsidP="00500AC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CONTROLS.</w:t>
            </w:r>
          </w:p>
        </w:tc>
        <w:tc>
          <w:tcPr>
            <w:tcW w:w="1350" w:type="dxa"/>
            <w:shd w:val="pct20" w:color="auto" w:fill="auto"/>
            <w:vAlign w:val="center"/>
          </w:tcPr>
          <w:p w:rsidR="007C53E3" w:rsidRDefault="007C53E3" w:rsidP="00500ACB">
            <w:pPr>
              <w:pStyle w:val="BodyTex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Risk Level.</w:t>
            </w:r>
          </w:p>
        </w:tc>
        <w:tc>
          <w:tcPr>
            <w:tcW w:w="5499" w:type="dxa"/>
            <w:gridSpan w:val="5"/>
            <w:shd w:val="pct20" w:color="auto" w:fill="auto"/>
            <w:vAlign w:val="center"/>
          </w:tcPr>
          <w:p w:rsidR="007C53E3" w:rsidRDefault="007C53E3" w:rsidP="00500AC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ACTIONS.</w:t>
            </w: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7C53E3" w:rsidRDefault="00967931" w:rsidP="00500ACB">
            <w:pPr>
              <w:pStyle w:val="BodyText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nil"/>
            </w:tcBorders>
          </w:tcPr>
          <w:p w:rsidR="007C53E3" w:rsidRDefault="00967931" w:rsidP="00500ACB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All locations to be checked prior to the vehicle being dispatched and manoeuvred into position.</w:t>
            </w:r>
          </w:p>
          <w:p w:rsidR="00967931" w:rsidRDefault="00967931" w:rsidP="00500ACB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All locations to be checked by a qualified PCV driver.</w:t>
            </w:r>
          </w:p>
          <w:p w:rsidR="00967931" w:rsidRDefault="00967931" w:rsidP="00500ACB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All “tight” clearances to be detailed to the driver before departure.</w:t>
            </w:r>
          </w:p>
          <w:p w:rsidR="00967931" w:rsidRDefault="00967931" w:rsidP="00967931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Second man sent if deemed needed to assist with vehicle movements.</w:t>
            </w:r>
          </w:p>
          <w:p w:rsidR="00967931" w:rsidRDefault="00967931" w:rsidP="00967931">
            <w:pPr>
              <w:pStyle w:val="BodyText"/>
              <w:numPr>
                <w:ilvl w:val="0"/>
                <w:numId w:val="42"/>
              </w:numPr>
              <w:spacing w:line="240" w:lineRule="auto"/>
            </w:pPr>
            <w:r>
              <w:t>Vehicle ONLY to be driven by tested, competent D or C licence holders.</w:t>
            </w:r>
          </w:p>
        </w:tc>
        <w:tc>
          <w:tcPr>
            <w:tcW w:w="1350" w:type="dxa"/>
            <w:tcBorders>
              <w:bottom w:val="nil"/>
            </w:tcBorders>
          </w:tcPr>
          <w:p w:rsidR="007C53E3" w:rsidRDefault="00967931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nil"/>
            </w:tcBorders>
          </w:tcPr>
          <w:p w:rsidR="007C53E3" w:rsidRDefault="00967931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 and assistant to agree a clear set of hand signals before commencing manoeuvres.</w:t>
            </w:r>
          </w:p>
          <w:p w:rsidR="00967931" w:rsidRDefault="00967931" w:rsidP="00500ACB">
            <w:pPr>
              <w:pStyle w:val="BodyText"/>
              <w:spacing w:line="240" w:lineRule="auto"/>
              <w:rPr>
                <w:b/>
              </w:rPr>
            </w:pPr>
          </w:p>
          <w:p w:rsidR="00967931" w:rsidRDefault="00967931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 to stop immediately if they loose sight of the assistant.</w:t>
            </w: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take retests and health examinations as specified by DVLA.</w:t>
            </w: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undergo periodic CPC professional driver training.</w:t>
            </w:r>
          </w:p>
        </w:tc>
      </w:tr>
      <w:tr w:rsidR="007C53E3" w:rsidTr="00500ACB">
        <w:tblPrEx>
          <w:tblLook w:val="0000"/>
        </w:tblPrEx>
        <w:trPr>
          <w:cantSplit/>
          <w:trHeight w:val="196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3E3" w:rsidRDefault="00967931" w:rsidP="00500ACB">
            <w:pPr>
              <w:pStyle w:val="BodyText"/>
              <w:spacing w:line="240" w:lineRule="auto"/>
              <w:jc w:val="center"/>
            </w:pPr>
            <w:r>
              <w:t>2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E3" w:rsidRDefault="00AD798B" w:rsidP="00500ACB">
            <w:pPr>
              <w:numPr>
                <w:ilvl w:val="0"/>
                <w:numId w:val="43"/>
              </w:numPr>
            </w:pPr>
            <w:r>
              <w:t>Vehicles only to be driven by qualified drivers.</w:t>
            </w:r>
          </w:p>
          <w:p w:rsidR="00AD798B" w:rsidRDefault="00AD798B" w:rsidP="00500ACB">
            <w:pPr>
              <w:numPr>
                <w:ilvl w:val="0"/>
                <w:numId w:val="43"/>
              </w:numPr>
            </w:pPr>
            <w:r>
              <w:t>Vehicles only to be driven by competent drivers.</w:t>
            </w:r>
          </w:p>
          <w:p w:rsidR="00AD798B" w:rsidRDefault="00AD798B" w:rsidP="00500ACB">
            <w:pPr>
              <w:numPr>
                <w:ilvl w:val="0"/>
                <w:numId w:val="43"/>
              </w:numPr>
            </w:pPr>
            <w:r>
              <w:t>Vehicles only to be driven by insured drivers.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C53E3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E3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take retests and health examinations as specified by DVLA.</w:t>
            </w: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undergo periodic CPC professional driver training.</w:t>
            </w:r>
          </w:p>
        </w:tc>
      </w:tr>
      <w:tr w:rsidR="007C53E3" w:rsidTr="00500ACB">
        <w:tblPrEx>
          <w:tblLook w:val="0000"/>
        </w:tblPrEx>
        <w:trPr>
          <w:cantSplit/>
          <w:trHeight w:val="259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3E3" w:rsidRDefault="00967931" w:rsidP="00500ACB">
            <w:pPr>
              <w:pStyle w:val="BodyText"/>
              <w:spacing w:line="240" w:lineRule="auto"/>
            </w:pPr>
            <w:r>
              <w:t>3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E3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Vehicle to arrive at shows, schools etc before the event (to minimise exposure of moving vehicle to crowds).</w:t>
            </w:r>
          </w:p>
          <w:p w:rsidR="00AD798B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Hazard lights to be switched on at all times.</w:t>
            </w:r>
          </w:p>
          <w:p w:rsidR="00AD798B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Maximum permitted speed 5mph.</w:t>
            </w:r>
          </w:p>
          <w:p w:rsidR="00AD798B" w:rsidRPr="00AD798B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 xml:space="preserve">Person to escort vehicle to its desired location. (walk in front of vehicle alerting pedestrians of its </w:t>
            </w:r>
            <w:r w:rsidRPr="00AD798B">
              <w:t xml:space="preserve">presence.) </w:t>
            </w:r>
          </w:p>
          <w:p w:rsidR="00AD798B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 w:rsidRPr="00AD798B">
              <w:t>Drivers to be aware of surroundings and pedestrians locations.</w:t>
            </w:r>
          </w:p>
          <w:p w:rsidR="00AD798B" w:rsidRDefault="00AD798B" w:rsidP="00500ACB">
            <w:pPr>
              <w:pStyle w:val="BodyText"/>
              <w:numPr>
                <w:ilvl w:val="0"/>
                <w:numId w:val="44"/>
              </w:numPr>
              <w:spacing w:line="240" w:lineRule="auto"/>
            </w:pPr>
            <w:r>
              <w:t>All doors to be closed (To stop stray pedestrians from trying to board the vehicle).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C53E3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B" w:rsidRDefault="00AD798B" w:rsidP="00AD798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take retests and health examinations as specified by DVLA.</w:t>
            </w:r>
          </w:p>
          <w:p w:rsidR="00AD798B" w:rsidRDefault="00AD798B" w:rsidP="00AD798B">
            <w:pPr>
              <w:pStyle w:val="BodyText"/>
              <w:spacing w:line="240" w:lineRule="auto"/>
              <w:rPr>
                <w:b/>
              </w:rPr>
            </w:pPr>
          </w:p>
          <w:p w:rsidR="007C53E3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Drivers to undergo periodic CPC professional driver training.</w:t>
            </w: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Driver prepared to stop immediately.</w:t>
            </w: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7C53E3" w:rsidRDefault="00967931" w:rsidP="00500ACB">
            <w:pPr>
              <w:pStyle w:val="BodyText"/>
              <w:spacing w:line="240" w:lineRule="auto"/>
            </w:pPr>
            <w:r>
              <w:t>4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7C53E3" w:rsidRDefault="00AD798B" w:rsidP="00500ACB">
            <w:pPr>
              <w:numPr>
                <w:ilvl w:val="0"/>
                <w:numId w:val="45"/>
              </w:numPr>
            </w:pPr>
            <w:r>
              <w:t>Use Hazard lights and Horn when reversing.</w:t>
            </w:r>
          </w:p>
          <w:p w:rsidR="00AD798B" w:rsidRDefault="00AD798B" w:rsidP="00500ACB">
            <w:pPr>
              <w:numPr>
                <w:ilvl w:val="0"/>
                <w:numId w:val="45"/>
              </w:numPr>
            </w:pPr>
            <w:r>
              <w:t>Vehicle only permitted to reverse when a banks</w:t>
            </w:r>
            <w:r w:rsidR="00795F42">
              <w:t xml:space="preserve"> </w:t>
            </w:r>
            <w:r>
              <w:t>man is available.</w:t>
            </w:r>
          </w:p>
          <w:p w:rsidR="00AD798B" w:rsidRDefault="00AD798B" w:rsidP="00500ACB">
            <w:pPr>
              <w:numPr>
                <w:ilvl w:val="0"/>
                <w:numId w:val="45"/>
              </w:numPr>
            </w:pPr>
            <w:r>
              <w:t>Bus fitted with reversing lights.</w:t>
            </w:r>
          </w:p>
        </w:tc>
        <w:tc>
          <w:tcPr>
            <w:tcW w:w="1350" w:type="dxa"/>
          </w:tcPr>
          <w:p w:rsidR="007C53E3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Low.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AD798B" w:rsidRDefault="00AD798B" w:rsidP="00AD798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Drivers to take retests and health examinations as specified by DVLA.</w:t>
            </w:r>
          </w:p>
          <w:p w:rsidR="00AD798B" w:rsidRDefault="00AD798B" w:rsidP="00AD798B">
            <w:pPr>
              <w:pStyle w:val="BodyText"/>
              <w:spacing w:line="240" w:lineRule="auto"/>
              <w:rPr>
                <w:b/>
              </w:rPr>
            </w:pP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Drivers to undergo periodic CPC professional driver training.</w:t>
            </w: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AD798B" w:rsidRDefault="00AD798B" w:rsidP="00AD798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Driver prepared to stop immediately.</w:t>
            </w:r>
          </w:p>
          <w:p w:rsidR="007C53E3" w:rsidRDefault="007C53E3" w:rsidP="00500ACB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7C53E3" w:rsidTr="00500ACB">
        <w:tblPrEx>
          <w:tblLook w:val="0000"/>
        </w:tblPrEx>
        <w:trPr>
          <w:cantSplit/>
        </w:trPr>
        <w:tc>
          <w:tcPr>
            <w:tcW w:w="378" w:type="dxa"/>
            <w:tcBorders>
              <w:top w:val="single" w:sz="4" w:space="0" w:color="auto"/>
            </w:tcBorders>
          </w:tcPr>
          <w:p w:rsidR="007C53E3" w:rsidRDefault="00967931" w:rsidP="00500ACB">
            <w:pPr>
              <w:pStyle w:val="BodyText"/>
              <w:spacing w:line="240" w:lineRule="auto"/>
            </w:pPr>
            <w:r>
              <w:lastRenderedPageBreak/>
              <w:t>5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</w:tcBorders>
          </w:tcPr>
          <w:p w:rsidR="007C53E3" w:rsidRDefault="00AD798B" w:rsidP="00500ACB">
            <w:pPr>
              <w:numPr>
                <w:ilvl w:val="0"/>
                <w:numId w:val="46"/>
              </w:numPr>
            </w:pPr>
            <w:r>
              <w:t>Only Cavebus staff know where to re-energise the bus starting system.</w:t>
            </w:r>
          </w:p>
          <w:p w:rsidR="00AD798B" w:rsidRDefault="00AD798B" w:rsidP="00500ACB">
            <w:pPr>
              <w:numPr>
                <w:ilvl w:val="0"/>
                <w:numId w:val="46"/>
              </w:numPr>
            </w:pPr>
            <w:r>
              <w:t>Only Cavebus staff permitted in the cab area of the vehicle.</w:t>
            </w:r>
          </w:p>
          <w:p w:rsidR="00AD798B" w:rsidRDefault="00AD798B" w:rsidP="00500ACB">
            <w:pPr>
              <w:numPr>
                <w:ilvl w:val="0"/>
                <w:numId w:val="46"/>
              </w:numPr>
            </w:pPr>
            <w:r>
              <w:t>Cab locked off to other users.</w:t>
            </w:r>
          </w:p>
          <w:p w:rsidR="00AD798B" w:rsidRDefault="00AD798B" w:rsidP="00500ACB">
            <w:pPr>
              <w:numPr>
                <w:ilvl w:val="0"/>
                <w:numId w:val="46"/>
              </w:numPr>
            </w:pPr>
            <w:r>
              <w:t>Immobiliser fitted to all vehicles.</w:t>
            </w:r>
          </w:p>
        </w:tc>
        <w:tc>
          <w:tcPr>
            <w:tcW w:w="1350" w:type="dxa"/>
          </w:tcPr>
          <w:p w:rsidR="007C53E3" w:rsidRDefault="007C53E3" w:rsidP="00500ACB">
            <w:pPr>
              <w:pStyle w:val="BodyText"/>
              <w:spacing w:line="240" w:lineRule="auto"/>
              <w:rPr>
                <w:b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Immobilise the vehicle as soon as it is in position.</w:t>
            </w: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</w:p>
          <w:p w:rsidR="007C53E3" w:rsidRDefault="00AD798B" w:rsidP="00500AC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Only energise the starting system when everything has been cleared away and the vehicle is ready for departure.</w:t>
            </w:r>
          </w:p>
          <w:p w:rsidR="00AD798B" w:rsidRDefault="00AD798B" w:rsidP="00500ACB">
            <w:pPr>
              <w:pStyle w:val="BodyText"/>
              <w:spacing w:line="240" w:lineRule="auto"/>
              <w:rPr>
                <w:b/>
              </w:rPr>
            </w:pPr>
          </w:p>
          <w:p w:rsidR="00AD798B" w:rsidRPr="001D65BD" w:rsidRDefault="004409F3" w:rsidP="004409F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Ensure that the cab control panel is switched out.</w:t>
            </w:r>
            <w:bookmarkStart w:id="0" w:name="_GoBack"/>
            <w:bookmarkEnd w:id="0"/>
          </w:p>
        </w:tc>
      </w:tr>
    </w:tbl>
    <w:p w:rsidR="007C53E3" w:rsidRDefault="007C53E3" w:rsidP="007C53E3">
      <w:pPr>
        <w:pStyle w:val="BodyText"/>
        <w:spacing w:line="240" w:lineRule="auto"/>
      </w:pPr>
    </w:p>
    <w:p w:rsidR="007C53E3" w:rsidRDefault="007C53E3" w:rsidP="007C53E3">
      <w:pPr>
        <w:pStyle w:val="BodyText"/>
        <w:rPr>
          <w:b/>
        </w:rPr>
      </w:pPr>
      <w:r>
        <w:t xml:space="preserve">Assessment completed by: </w:t>
      </w:r>
      <w:r>
        <w:rPr>
          <w:u w:val="single"/>
        </w:rPr>
        <w:t>___</w:t>
      </w:r>
      <w:r w:rsidR="00E31076">
        <w:rPr>
          <w:u w:val="single"/>
        </w:rPr>
        <w:t>Mark</w:t>
      </w:r>
      <w:r>
        <w:rPr>
          <w:u w:val="single"/>
        </w:rPr>
        <w:t xml:space="preserve"> Hoyle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  <w:t>__5</w:t>
      </w:r>
      <w:r w:rsidRPr="00930CAA">
        <w:rPr>
          <w:u w:val="single"/>
          <w:vertAlign w:val="superscript"/>
        </w:rPr>
        <w:t>th</w:t>
      </w:r>
      <w:r w:rsidR="00374082">
        <w:rPr>
          <w:u w:val="single"/>
        </w:rPr>
        <w:t xml:space="preserve"> March 2013</w:t>
      </w:r>
      <w:r>
        <w:rPr>
          <w:u w:val="single"/>
        </w:rPr>
        <w:t xml:space="preserve">  </w:t>
      </w:r>
      <w:r>
        <w:tab/>
        <w:t>Review Date: __</w:t>
      </w:r>
      <w:r>
        <w:rPr>
          <w:u w:val="single"/>
        </w:rPr>
        <w:t>5</w:t>
      </w:r>
      <w:r w:rsidRPr="002A735A">
        <w:rPr>
          <w:u w:val="single"/>
          <w:vertAlign w:val="superscript"/>
        </w:rPr>
        <w:t>th</w:t>
      </w:r>
      <w:r>
        <w:rPr>
          <w:u w:val="single"/>
        </w:rPr>
        <w:t xml:space="preserve"> March  201</w:t>
      </w:r>
      <w:r w:rsidR="00374082">
        <w:rPr>
          <w:u w:val="single"/>
        </w:rPr>
        <w:t>5</w:t>
      </w:r>
    </w:p>
    <w:p w:rsidR="006F4588" w:rsidRDefault="006F4588">
      <w:pPr>
        <w:pStyle w:val="BodyText"/>
        <w:rPr>
          <w:b/>
        </w:rPr>
      </w:pPr>
    </w:p>
    <w:sectPr w:rsidR="006F4588" w:rsidSect="005A1DF5">
      <w:headerReference w:type="even" r:id="rId8"/>
      <w:headerReference w:type="first" r:id="rId9"/>
      <w:pgSz w:w="16834" w:h="11909" w:orient="landscape" w:code="9"/>
      <w:pgMar w:top="568" w:right="544" w:bottom="90" w:left="720" w:header="706" w:footer="3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B4" w:rsidRDefault="00B124B4">
      <w:r>
        <w:separator/>
      </w:r>
    </w:p>
  </w:endnote>
  <w:endnote w:type="continuationSeparator" w:id="0">
    <w:p w:rsidR="00B124B4" w:rsidRDefault="00B1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B4" w:rsidRDefault="00B124B4">
      <w:r>
        <w:separator/>
      </w:r>
    </w:p>
  </w:footnote>
  <w:footnote w:type="continuationSeparator" w:id="0">
    <w:p w:rsidR="00B124B4" w:rsidRDefault="00B1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F" w:rsidRDefault="005A1D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A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A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AEF" w:rsidRDefault="00317A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F" w:rsidRDefault="00532A20" w:rsidP="00532A20">
    <w:pPr>
      <w:pStyle w:val="Header"/>
      <w:ind w:right="270"/>
      <w:jc w:val="right"/>
    </w:pPr>
    <w:r>
      <w:t>Risk Assessment.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43"/>
    <w:multiLevelType w:val="hybridMultilevel"/>
    <w:tmpl w:val="0D96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ABF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524D"/>
    <w:multiLevelType w:val="singleLevel"/>
    <w:tmpl w:val="C2D297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>
    <w:nsid w:val="0B36431A"/>
    <w:multiLevelType w:val="hybridMultilevel"/>
    <w:tmpl w:val="0EDE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5B78"/>
    <w:multiLevelType w:val="singleLevel"/>
    <w:tmpl w:val="56F2D6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>
    <w:nsid w:val="0FA30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C7514"/>
    <w:multiLevelType w:val="hybridMultilevel"/>
    <w:tmpl w:val="ACCA570A"/>
    <w:lvl w:ilvl="0" w:tplc="B412B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C2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A9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E7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E8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EC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C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81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28D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1BEA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D273D0"/>
    <w:multiLevelType w:val="hybridMultilevel"/>
    <w:tmpl w:val="99C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688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1726E"/>
    <w:multiLevelType w:val="singleLevel"/>
    <w:tmpl w:val="3D741D82"/>
    <w:lvl w:ilvl="0">
      <w:numFmt w:val="bullet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1">
    <w:nsid w:val="26C174DF"/>
    <w:multiLevelType w:val="singleLevel"/>
    <w:tmpl w:val="3D741D82"/>
    <w:lvl w:ilvl="0">
      <w:numFmt w:val="bullet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2">
    <w:nsid w:val="29AA1AF8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2DEC74E8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B47D46"/>
    <w:multiLevelType w:val="singleLevel"/>
    <w:tmpl w:val="3D741D82"/>
    <w:lvl w:ilvl="0">
      <w:numFmt w:val="bullet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5">
    <w:nsid w:val="38473797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3865286C"/>
    <w:multiLevelType w:val="singleLevel"/>
    <w:tmpl w:val="3D741D82"/>
    <w:lvl w:ilvl="0">
      <w:numFmt w:val="bullet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7">
    <w:nsid w:val="3D423DB6"/>
    <w:multiLevelType w:val="singleLevel"/>
    <w:tmpl w:val="3D741D82"/>
    <w:lvl w:ilvl="0">
      <w:numFmt w:val="bullet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8">
    <w:nsid w:val="3F317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111DE3"/>
    <w:multiLevelType w:val="singleLevel"/>
    <w:tmpl w:val="26389B04"/>
    <w:lvl w:ilvl="0"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0">
    <w:nsid w:val="404C658B"/>
    <w:multiLevelType w:val="singleLevel"/>
    <w:tmpl w:val="DDA0F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44D31370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4B391D29"/>
    <w:multiLevelType w:val="singleLevel"/>
    <w:tmpl w:val="C94603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4BAE1631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4DD52C62"/>
    <w:multiLevelType w:val="singleLevel"/>
    <w:tmpl w:val="AE489586"/>
    <w:lvl w:ilvl="0">
      <w:start w:val="6"/>
      <w:numFmt w:val="decimal"/>
      <w:lvlText w:val="%1"/>
      <w:lvlJc w:val="left"/>
      <w:pPr>
        <w:tabs>
          <w:tab w:val="num" w:pos="7935"/>
        </w:tabs>
        <w:ind w:left="7935" w:hanging="840"/>
      </w:pPr>
      <w:rPr>
        <w:rFonts w:hint="default"/>
      </w:rPr>
    </w:lvl>
  </w:abstractNum>
  <w:abstractNum w:abstractNumId="25">
    <w:nsid w:val="4E072822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>
    <w:nsid w:val="4E61311B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734C20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522F0C36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54905BDE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55B016F8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3F718E"/>
    <w:multiLevelType w:val="singleLevel"/>
    <w:tmpl w:val="DDA0F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566A6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E77B7F"/>
    <w:multiLevelType w:val="singleLevel"/>
    <w:tmpl w:val="C2D297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4">
    <w:nsid w:val="5F38284D"/>
    <w:multiLevelType w:val="hybridMultilevel"/>
    <w:tmpl w:val="A710A2B8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5FF9317F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>
    <w:nsid w:val="625D612A"/>
    <w:multiLevelType w:val="singleLevel"/>
    <w:tmpl w:val="C94603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62983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2BC1766"/>
    <w:multiLevelType w:val="singleLevel"/>
    <w:tmpl w:val="C94603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6E4C3213"/>
    <w:multiLevelType w:val="hybridMultilevel"/>
    <w:tmpl w:val="83DA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8DB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>
    <w:nsid w:val="6EE51422"/>
    <w:multiLevelType w:val="hybridMultilevel"/>
    <w:tmpl w:val="2B6AD17E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>
    <w:nsid w:val="6FC103C0"/>
    <w:multiLevelType w:val="hybridMultilevel"/>
    <w:tmpl w:val="3B76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07950"/>
    <w:multiLevelType w:val="singleLevel"/>
    <w:tmpl w:val="EA5675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>
    <w:nsid w:val="79336795"/>
    <w:multiLevelType w:val="singleLevel"/>
    <w:tmpl w:val="CE5E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0B54A5"/>
    <w:multiLevelType w:val="hybridMultilevel"/>
    <w:tmpl w:val="2318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12D5A"/>
    <w:multiLevelType w:val="singleLevel"/>
    <w:tmpl w:val="C2D297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7">
    <w:nsid w:val="7ED03DF0"/>
    <w:multiLevelType w:val="hybridMultilevel"/>
    <w:tmpl w:val="9BAEF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92505"/>
    <w:multiLevelType w:val="singleLevel"/>
    <w:tmpl w:val="C2D297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18"/>
  </w:num>
  <w:num w:numId="5">
    <w:abstractNumId w:val="37"/>
  </w:num>
  <w:num w:numId="6">
    <w:abstractNumId w:val="5"/>
  </w:num>
  <w:num w:numId="7">
    <w:abstractNumId w:val="31"/>
  </w:num>
  <w:num w:numId="8">
    <w:abstractNumId w:val="20"/>
  </w:num>
  <w:num w:numId="9">
    <w:abstractNumId w:val="48"/>
  </w:num>
  <w:num w:numId="10">
    <w:abstractNumId w:val="33"/>
  </w:num>
  <w:num w:numId="11">
    <w:abstractNumId w:val="46"/>
  </w:num>
  <w:num w:numId="12">
    <w:abstractNumId w:val="2"/>
  </w:num>
  <w:num w:numId="13">
    <w:abstractNumId w:val="6"/>
  </w:num>
  <w:num w:numId="14">
    <w:abstractNumId w:val="30"/>
  </w:num>
  <w:num w:numId="15">
    <w:abstractNumId w:val="26"/>
  </w:num>
  <w:num w:numId="16">
    <w:abstractNumId w:val="1"/>
  </w:num>
  <w:num w:numId="17">
    <w:abstractNumId w:val="9"/>
  </w:num>
  <w:num w:numId="18">
    <w:abstractNumId w:val="44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  <w:num w:numId="23">
    <w:abstractNumId w:val="14"/>
  </w:num>
  <w:num w:numId="24">
    <w:abstractNumId w:val="21"/>
  </w:num>
  <w:num w:numId="25">
    <w:abstractNumId w:val="29"/>
  </w:num>
  <w:num w:numId="26">
    <w:abstractNumId w:val="12"/>
  </w:num>
  <w:num w:numId="27">
    <w:abstractNumId w:val="25"/>
  </w:num>
  <w:num w:numId="28">
    <w:abstractNumId w:val="40"/>
  </w:num>
  <w:num w:numId="29">
    <w:abstractNumId w:val="43"/>
  </w:num>
  <w:num w:numId="30">
    <w:abstractNumId w:val="17"/>
  </w:num>
  <w:num w:numId="31">
    <w:abstractNumId w:val="11"/>
  </w:num>
  <w:num w:numId="32">
    <w:abstractNumId w:val="38"/>
  </w:num>
  <w:num w:numId="33">
    <w:abstractNumId w:val="22"/>
  </w:num>
  <w:num w:numId="34">
    <w:abstractNumId w:val="36"/>
  </w:num>
  <w:num w:numId="35">
    <w:abstractNumId w:val="28"/>
  </w:num>
  <w:num w:numId="36">
    <w:abstractNumId w:val="27"/>
  </w:num>
  <w:num w:numId="37">
    <w:abstractNumId w:val="15"/>
  </w:num>
  <w:num w:numId="38">
    <w:abstractNumId w:val="35"/>
  </w:num>
  <w:num w:numId="39">
    <w:abstractNumId w:val="23"/>
  </w:num>
  <w:num w:numId="40">
    <w:abstractNumId w:val="13"/>
  </w:num>
  <w:num w:numId="41">
    <w:abstractNumId w:val="34"/>
  </w:num>
  <w:num w:numId="42">
    <w:abstractNumId w:val="41"/>
  </w:num>
  <w:num w:numId="43">
    <w:abstractNumId w:val="0"/>
  </w:num>
  <w:num w:numId="44">
    <w:abstractNumId w:val="8"/>
  </w:num>
  <w:num w:numId="45">
    <w:abstractNumId w:val="39"/>
  </w:num>
  <w:num w:numId="46">
    <w:abstractNumId w:val="42"/>
  </w:num>
  <w:num w:numId="47">
    <w:abstractNumId w:val="47"/>
  </w:num>
  <w:num w:numId="48">
    <w:abstractNumId w:val="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A37"/>
    <w:rsid w:val="00054A37"/>
    <w:rsid w:val="000656B6"/>
    <w:rsid w:val="000F54AE"/>
    <w:rsid w:val="001354B1"/>
    <w:rsid w:val="00147237"/>
    <w:rsid w:val="001A4A77"/>
    <w:rsid w:val="001C2ED7"/>
    <w:rsid w:val="001D3180"/>
    <w:rsid w:val="001D65BD"/>
    <w:rsid w:val="00211A2E"/>
    <w:rsid w:val="00261083"/>
    <w:rsid w:val="0028212C"/>
    <w:rsid w:val="002A735A"/>
    <w:rsid w:val="00305563"/>
    <w:rsid w:val="00317AEF"/>
    <w:rsid w:val="003420EC"/>
    <w:rsid w:val="00372164"/>
    <w:rsid w:val="00374082"/>
    <w:rsid w:val="0040761A"/>
    <w:rsid w:val="0043560A"/>
    <w:rsid w:val="004409F3"/>
    <w:rsid w:val="004B206F"/>
    <w:rsid w:val="004D3D0E"/>
    <w:rsid w:val="00525204"/>
    <w:rsid w:val="00532A20"/>
    <w:rsid w:val="00590481"/>
    <w:rsid w:val="005A1DF5"/>
    <w:rsid w:val="005E5B3D"/>
    <w:rsid w:val="00605246"/>
    <w:rsid w:val="0063345D"/>
    <w:rsid w:val="006A572E"/>
    <w:rsid w:val="006F1638"/>
    <w:rsid w:val="006F4588"/>
    <w:rsid w:val="007018A1"/>
    <w:rsid w:val="00722A61"/>
    <w:rsid w:val="007805DC"/>
    <w:rsid w:val="00791706"/>
    <w:rsid w:val="00795F42"/>
    <w:rsid w:val="007C53E3"/>
    <w:rsid w:val="008226F2"/>
    <w:rsid w:val="00855F92"/>
    <w:rsid w:val="008C2B96"/>
    <w:rsid w:val="00906049"/>
    <w:rsid w:val="009230E4"/>
    <w:rsid w:val="00930CAA"/>
    <w:rsid w:val="00951BF2"/>
    <w:rsid w:val="00967931"/>
    <w:rsid w:val="009B27B8"/>
    <w:rsid w:val="00A645C7"/>
    <w:rsid w:val="00A6691C"/>
    <w:rsid w:val="00AA77D5"/>
    <w:rsid w:val="00AD798B"/>
    <w:rsid w:val="00B02486"/>
    <w:rsid w:val="00B124B4"/>
    <w:rsid w:val="00BB45B8"/>
    <w:rsid w:val="00BD2D54"/>
    <w:rsid w:val="00BF51FC"/>
    <w:rsid w:val="00C5096C"/>
    <w:rsid w:val="00CA10B5"/>
    <w:rsid w:val="00CA3AB8"/>
    <w:rsid w:val="00CD36F3"/>
    <w:rsid w:val="00CD4BD8"/>
    <w:rsid w:val="00D0155A"/>
    <w:rsid w:val="00D62733"/>
    <w:rsid w:val="00DA0238"/>
    <w:rsid w:val="00DA418E"/>
    <w:rsid w:val="00DC4944"/>
    <w:rsid w:val="00DE6C77"/>
    <w:rsid w:val="00DF1E04"/>
    <w:rsid w:val="00E20F5D"/>
    <w:rsid w:val="00E31076"/>
    <w:rsid w:val="00E673D6"/>
    <w:rsid w:val="00EC2AF4"/>
    <w:rsid w:val="00EE2214"/>
    <w:rsid w:val="00F458E6"/>
    <w:rsid w:val="00FA1373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F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A1DF5"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1DF5"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5A1DF5"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1DF5"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A1DF5"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A1DF5"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A1DF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5A1DF5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A1DF5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1DF5"/>
    <w:pPr>
      <w:ind w:left="-142"/>
    </w:pPr>
    <w:rPr>
      <w:sz w:val="20"/>
    </w:rPr>
  </w:style>
  <w:style w:type="paragraph" w:styleId="Header">
    <w:name w:val="header"/>
    <w:basedOn w:val="Normal"/>
    <w:rsid w:val="005A1D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1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1DF5"/>
  </w:style>
  <w:style w:type="paragraph" w:styleId="BodyText">
    <w:name w:val="Body Text"/>
    <w:basedOn w:val="Normal"/>
    <w:rsid w:val="005A1DF5"/>
    <w:pPr>
      <w:spacing w:line="360" w:lineRule="auto"/>
    </w:pPr>
  </w:style>
  <w:style w:type="paragraph" w:styleId="BodyText2">
    <w:name w:val="Body Text 2"/>
    <w:basedOn w:val="Normal"/>
    <w:rsid w:val="005A1DF5"/>
    <w:pPr>
      <w:spacing w:line="360" w:lineRule="auto"/>
      <w:ind w:right="94"/>
    </w:pPr>
  </w:style>
  <w:style w:type="paragraph" w:styleId="BodyText3">
    <w:name w:val="Body Text 3"/>
    <w:basedOn w:val="Normal"/>
    <w:rsid w:val="005A1DF5"/>
    <w:pPr>
      <w:tabs>
        <w:tab w:val="left" w:pos="15300"/>
      </w:tabs>
      <w:spacing w:line="360" w:lineRule="auto"/>
      <w:ind w:right="184"/>
    </w:pPr>
    <w:rPr>
      <w:color w:val="0000FF"/>
    </w:rPr>
  </w:style>
  <w:style w:type="paragraph" w:styleId="DocumentMap">
    <w:name w:val="Document Map"/>
    <w:basedOn w:val="Normal"/>
    <w:semiHidden/>
    <w:rsid w:val="005A1DF5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5A1DF5"/>
    <w:pPr>
      <w:spacing w:line="280" w:lineRule="atLeast"/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5A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2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</w:style>
  <w:style w:type="paragraph" w:styleId="BodyText2">
    <w:name w:val="Body Text 2"/>
    <w:basedOn w:val="Normal"/>
    <w:pPr>
      <w:spacing w:line="360" w:lineRule="auto"/>
      <w:ind w:right="94"/>
    </w:pPr>
  </w:style>
  <w:style w:type="paragraph" w:styleId="BodyText3">
    <w:name w:val="Body Text 3"/>
    <w:basedOn w:val="Normal"/>
    <w:pPr>
      <w:tabs>
        <w:tab w:val="left" w:pos="15300"/>
      </w:tabs>
      <w:spacing w:line="360" w:lineRule="auto"/>
      <w:ind w:right="184"/>
    </w:pPr>
    <w:rPr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line="280" w:lineRule="atLeast"/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15:21:11,  08/02/2001                                        RISK ASSESSMENT                                            Page 1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15:21:11,  08/02/2001                                        RISK ASSESSMENT                                            Page 1</dc:title>
  <dc:creator>Mark</dc:creator>
  <cp:lastModifiedBy>Carl</cp:lastModifiedBy>
  <cp:revision>2</cp:revision>
  <cp:lastPrinted>2012-03-08T02:24:00Z</cp:lastPrinted>
  <dcterms:created xsi:type="dcterms:W3CDTF">2015-06-03T09:16:00Z</dcterms:created>
  <dcterms:modified xsi:type="dcterms:W3CDTF">2015-06-03T09:16:00Z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1585081842</vt:i4>
  </property>
</Properties>
</file>